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302E" w:rsidRPr="00A96195" w:rsidRDefault="00A96195" w:rsidP="00663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Зертханалық зерттеулер тізбесі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36"/>
        <w:gridCol w:w="8709"/>
      </w:tblGrid>
      <w:tr w:rsidR="0066302E" w:rsidRPr="0074146B" w:rsidTr="00E20FCE">
        <w:tc>
          <w:tcPr>
            <w:tcW w:w="636" w:type="dxa"/>
          </w:tcPr>
          <w:p w:rsidR="0066302E" w:rsidRPr="00ED00CA" w:rsidRDefault="0066302E" w:rsidP="00E20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09" w:type="dxa"/>
          </w:tcPr>
          <w:p w:rsidR="0066302E" w:rsidRPr="00A96195" w:rsidRDefault="00A96195" w:rsidP="00E20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Атауы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ED00CA" w:rsidRDefault="0066302E" w:rsidP="00E20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09" w:type="dxa"/>
          </w:tcPr>
          <w:p w:rsidR="0066302E" w:rsidRPr="00A96195" w:rsidRDefault="00A96195" w:rsidP="00E20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6195">
              <w:rPr>
                <w:rStyle w:val="anegp0gi0b9av8jahpyh"/>
                <w:rFonts w:ascii="Times New Roman" w:hAnsi="Times New Roman" w:cs="Times New Roman"/>
                <w:b/>
                <w:bCs/>
                <w:sz w:val="24"/>
                <w:szCs w:val="24"/>
              </w:rPr>
              <w:t>Иммуногематологиялық</w:t>
            </w:r>
            <w:proofErr w:type="spellEnd"/>
            <w:r w:rsidRPr="00A9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6195">
              <w:rPr>
                <w:rStyle w:val="anegp0gi0b9av8jahpyh"/>
                <w:rFonts w:ascii="Times New Roman" w:hAnsi="Times New Roman" w:cs="Times New Roman"/>
                <w:b/>
                <w:bCs/>
                <w:sz w:val="24"/>
                <w:szCs w:val="24"/>
              </w:rPr>
              <w:t>зерттеулер</w:t>
            </w:r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Pr="00422A4F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09" w:type="dxa"/>
          </w:tcPr>
          <w:p w:rsidR="0066302E" w:rsidRPr="00A96195" w:rsidRDefault="00A96195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95">
              <w:rPr>
                <w:rFonts w:ascii="Times New Roman" w:hAnsi="Times New Roman" w:cs="Times New Roman"/>
              </w:rPr>
              <w:t xml:space="preserve">АВО </w:t>
            </w:r>
            <w:proofErr w:type="spellStart"/>
            <w:r w:rsidRPr="00A96195">
              <w:rPr>
                <w:rFonts w:ascii="Times New Roman" w:hAnsi="Times New Roman" w:cs="Times New Roman"/>
              </w:rPr>
              <w:t>жүйесінің</w:t>
            </w:r>
            <w:proofErr w:type="spellEnd"/>
            <w:r w:rsidRPr="00A96195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A9619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96195">
              <w:rPr>
                <w:rFonts w:ascii="Times New Roman" w:hAnsi="Times New Roman" w:cs="Times New Roman"/>
              </w:rPr>
              <w:t>антигендері</w:t>
            </w:r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09" w:type="dxa"/>
          </w:tcPr>
          <w:p w:rsidR="0066302E" w:rsidRPr="00A96195" w:rsidRDefault="00A96195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95">
              <w:rPr>
                <w:rFonts w:ascii="Times New Roman" w:hAnsi="Times New Roman" w:cs="Times New Roman"/>
                <w:sz w:val="24"/>
                <w:szCs w:val="24"/>
              </w:rPr>
              <w:t xml:space="preserve">Резус </w:t>
            </w:r>
            <w:proofErr w:type="spellStart"/>
            <w:r w:rsidRPr="00A96195"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  <w:proofErr w:type="spellEnd"/>
            <w:r w:rsidRPr="00A96195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F86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9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195">
              <w:rPr>
                <w:rFonts w:ascii="Times New Roman" w:hAnsi="Times New Roman" w:cs="Times New Roman"/>
                <w:sz w:val="24"/>
                <w:szCs w:val="24"/>
              </w:rPr>
              <w:t>Dw</w:t>
            </w:r>
            <w:proofErr w:type="spellEnd"/>
            <w:r w:rsidRPr="00A9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195">
              <w:rPr>
                <w:rFonts w:ascii="Times New Roman" w:hAnsi="Times New Roman" w:cs="Times New Roman"/>
                <w:sz w:val="24"/>
                <w:szCs w:val="24"/>
              </w:rPr>
              <w:t>антигендері</w:t>
            </w:r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09" w:type="dxa"/>
          </w:tcPr>
          <w:p w:rsidR="0066302E" w:rsidRPr="00F864C8" w:rsidRDefault="00F864C8" w:rsidP="00E20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Резус жүйесінің </w:t>
            </w:r>
            <w:r w:rsidR="0066302E" w:rsidRPr="0074146B">
              <w:rPr>
                <w:rFonts w:ascii="Times New Roman" w:hAnsi="Times New Roman" w:cs="Times New Roman"/>
                <w:sz w:val="24"/>
                <w:szCs w:val="24"/>
              </w:rPr>
              <w:t xml:space="preserve"> С, с, Е, 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антигендері, </w:t>
            </w:r>
            <w:proofErr w:type="spellStart"/>
            <w:r w:rsidR="0066302E" w:rsidRPr="0074146B">
              <w:rPr>
                <w:rFonts w:ascii="Times New Roman" w:hAnsi="Times New Roman" w:cs="Times New Roman"/>
                <w:sz w:val="24"/>
                <w:szCs w:val="24"/>
              </w:rPr>
              <w:t>Келл</w:t>
            </w:r>
            <w:proofErr w:type="spellEnd"/>
            <w:r w:rsidR="0066302E" w:rsidRPr="0074146B">
              <w:rPr>
                <w:rFonts w:ascii="Times New Roman" w:hAnsi="Times New Roman" w:cs="Times New Roman"/>
                <w:sz w:val="24"/>
                <w:szCs w:val="24"/>
              </w:rPr>
              <w:t xml:space="preserve"> (фенотип)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жүйесінің К антигені 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09" w:type="dxa"/>
          </w:tcPr>
          <w:p w:rsidR="0066302E" w:rsidRPr="0019660F" w:rsidRDefault="0019660F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Эритроцитке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ретсіз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бейтарап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антиденелерге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09" w:type="dxa"/>
          </w:tcPr>
          <w:p w:rsidR="0066302E" w:rsidRPr="0019660F" w:rsidRDefault="0066302E" w:rsidP="00E20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D.C.Cw.c.E.t.K.k.Fya.Fyb.Jka.Jka.Jkb.S.s.M.Lea.Pl</w:t>
            </w:r>
            <w:r w:rsidR="0019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660F" w:rsidRPr="0019660F">
              <w:rPr>
                <w:rFonts w:ascii="Times New Roman" w:hAnsi="Times New Roman" w:cs="Times New Roman"/>
                <w:sz w:val="24"/>
                <w:szCs w:val="24"/>
              </w:rPr>
              <w:t>антигендеріне</w:t>
            </w:r>
            <w:proofErr w:type="spellEnd"/>
            <w:r w:rsidR="0019660F"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60F" w:rsidRPr="0019660F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="0019660F"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60F" w:rsidRPr="0019660F">
              <w:rPr>
                <w:rFonts w:ascii="Times New Roman" w:hAnsi="Times New Roman" w:cs="Times New Roman"/>
                <w:sz w:val="24"/>
                <w:szCs w:val="24"/>
              </w:rPr>
              <w:t>ретсіз</w:t>
            </w:r>
            <w:proofErr w:type="spellEnd"/>
            <w:r w:rsidR="0019660F"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60F" w:rsidRPr="0019660F">
              <w:rPr>
                <w:rFonts w:ascii="Times New Roman" w:hAnsi="Times New Roman" w:cs="Times New Roman"/>
                <w:sz w:val="24"/>
                <w:szCs w:val="24"/>
              </w:rPr>
              <w:t>антиэритроциттік</w:t>
            </w:r>
            <w:proofErr w:type="spellEnd"/>
            <w:r w:rsidR="0019660F" w:rsidRPr="00196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660F" w:rsidRPr="0019660F">
              <w:rPr>
                <w:rFonts w:ascii="Times New Roman" w:hAnsi="Times New Roman" w:cs="Times New Roman"/>
              </w:rPr>
              <w:t>антиденелерді</w:t>
            </w:r>
            <w:proofErr w:type="spellEnd"/>
            <w:r w:rsidR="0019660F" w:rsidRPr="00196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660F" w:rsidRPr="0019660F">
              <w:rPr>
                <w:rFonts w:ascii="Times New Roman" w:hAnsi="Times New Roman" w:cs="Times New Roman"/>
              </w:rPr>
              <w:t>сәйкестендіру</w:t>
            </w:r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709" w:type="dxa"/>
          </w:tcPr>
          <w:p w:rsidR="0066302E" w:rsidRPr="00F864C8" w:rsidRDefault="00F864C8" w:rsidP="00E20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 тобы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709" w:type="dxa"/>
          </w:tcPr>
          <w:p w:rsidR="0066302E" w:rsidRPr="00F864C8" w:rsidRDefault="00F864C8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4C8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Реципиентке</w:t>
            </w:r>
            <w:proofErr w:type="spellEnd"/>
            <w:r w:rsidRPr="00F8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4C8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донорлық</w:t>
            </w:r>
            <w:proofErr w:type="spellEnd"/>
            <w:r w:rsidRPr="00F8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4C8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қан</w:t>
            </w:r>
            <w:proofErr w:type="spellEnd"/>
            <w:r w:rsidRPr="00F8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4C8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таңдау</w:t>
            </w:r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709" w:type="dxa"/>
          </w:tcPr>
          <w:p w:rsidR="0066302E" w:rsidRPr="00F864C8" w:rsidRDefault="00F864C8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4C8">
              <w:rPr>
                <w:rFonts w:ascii="Times New Roman" w:hAnsi="Times New Roman" w:cs="Times New Roman"/>
                <w:sz w:val="24"/>
                <w:szCs w:val="24"/>
              </w:rPr>
              <w:t>Тікелей</w:t>
            </w:r>
            <w:proofErr w:type="spellEnd"/>
            <w:r w:rsidRPr="00F8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4C8">
              <w:rPr>
                <w:rFonts w:ascii="Times New Roman" w:hAnsi="Times New Roman" w:cs="Times New Roman"/>
                <w:sz w:val="24"/>
                <w:szCs w:val="24"/>
              </w:rPr>
              <w:t>Кумбс</w:t>
            </w:r>
            <w:proofErr w:type="spellEnd"/>
            <w:r w:rsidRPr="00F8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4C8">
              <w:rPr>
                <w:rFonts w:ascii="Times New Roman" w:hAnsi="Times New Roman" w:cs="Times New Roman"/>
                <w:sz w:val="24"/>
                <w:szCs w:val="24"/>
              </w:rPr>
              <w:t>сынамасы</w:t>
            </w:r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709" w:type="dxa"/>
          </w:tcPr>
          <w:p w:rsidR="0066302E" w:rsidRPr="00F864C8" w:rsidRDefault="0066302E" w:rsidP="00E20FCE">
            <w:pPr>
              <w:rPr>
                <w:rFonts w:ascii="Times New Roman" w:hAnsi="Times New Roman" w:cs="Times New Roman"/>
                <w:noProof/>
                <w:lang w:val="kk-KZ" w:bidi="ru-RU"/>
              </w:rPr>
            </w:pPr>
            <w:r>
              <w:rPr>
                <w:rFonts w:ascii="Times New Roman" w:hAnsi="Times New Roman" w:cs="Times New Roman"/>
                <w:noProof/>
                <w:lang w:bidi="ru-RU"/>
              </w:rPr>
              <w:t>Титр</w:t>
            </w:r>
            <w:r w:rsidR="00F864C8">
              <w:rPr>
                <w:rFonts w:ascii="Times New Roman" w:hAnsi="Times New Roman" w:cs="Times New Roman"/>
                <w:noProof/>
                <w:lang w:val="kk-KZ" w:bidi="ru-RU"/>
              </w:rPr>
              <w:t>леу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709" w:type="dxa"/>
          </w:tcPr>
          <w:p w:rsidR="0066302E" w:rsidRDefault="0066302E" w:rsidP="00E20FCE">
            <w:pPr>
              <w:rPr>
                <w:rFonts w:ascii="Times New Roman" w:hAnsi="Times New Roman" w:cs="Times New Roman"/>
                <w:noProof/>
                <w:lang w:bidi="ru-RU"/>
              </w:rPr>
            </w:pPr>
            <w:r>
              <w:rPr>
                <w:rFonts w:ascii="Times New Roman" w:hAnsi="Times New Roman" w:cs="Times New Roman"/>
                <w:noProof/>
                <w:lang w:bidi="ru-RU"/>
              </w:rPr>
              <w:t>Субкласс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EC5261" w:rsidRDefault="0066302E" w:rsidP="00E20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09" w:type="dxa"/>
          </w:tcPr>
          <w:p w:rsidR="0066302E" w:rsidRPr="00EC5261" w:rsidRDefault="0066302E" w:rsidP="00E20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Гематологи</w:t>
            </w:r>
            <w:r w:rsidR="00F86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ялық зерттеулер  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09" w:type="dxa"/>
          </w:tcPr>
          <w:p w:rsidR="0066302E" w:rsidRPr="00EC5261" w:rsidRDefault="0066302E" w:rsidP="00E20FCE">
            <w:pPr>
              <w:tabs>
                <w:tab w:val="left" w:pos="102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Гемоглобин  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09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Эритроцит</w:t>
            </w:r>
            <w:r w:rsidR="00F86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09" w:type="dxa"/>
          </w:tcPr>
          <w:p w:rsidR="0066302E" w:rsidRPr="0074146B" w:rsidRDefault="00F864C8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 көрсеткіші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09" w:type="dxa"/>
          </w:tcPr>
          <w:p w:rsidR="0066302E" w:rsidRPr="00EC5261" w:rsidRDefault="0066302E" w:rsidP="00E20FCE">
            <w:pPr>
              <w:tabs>
                <w:tab w:val="right" w:pos="2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</w:rPr>
              <w:t>Гематокрит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09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Тромбоцит</w:t>
            </w:r>
            <w:r w:rsidR="00F86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709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Лейкоцит</w:t>
            </w:r>
            <w:r w:rsidR="00F86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709" w:type="dxa"/>
          </w:tcPr>
          <w:p w:rsidR="0066302E" w:rsidRPr="00F53DB3" w:rsidRDefault="00F53DB3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B3">
              <w:rPr>
                <w:rFonts w:ascii="Times New Roman" w:hAnsi="Times New Roman" w:cs="Times New Roman"/>
                <w:sz w:val="24"/>
                <w:szCs w:val="24"/>
              </w:rPr>
              <w:t>Семсерядролылар</w:t>
            </w:r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709" w:type="dxa"/>
          </w:tcPr>
          <w:p w:rsidR="0066302E" w:rsidRPr="00F53DB3" w:rsidRDefault="00F53DB3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B3">
              <w:rPr>
                <w:rFonts w:ascii="Times New Roman" w:hAnsi="Times New Roman" w:cs="Times New Roman"/>
                <w:sz w:val="24"/>
                <w:szCs w:val="24"/>
              </w:rPr>
              <w:t>Сегментядролылар</w:t>
            </w:r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709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Эозонофил</w:t>
            </w:r>
            <w:r w:rsidR="00F5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709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Базофил</w:t>
            </w:r>
            <w:r w:rsidR="00F5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709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Моноцит</w:t>
            </w:r>
            <w:r w:rsidR="00F5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709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Лимфоцит</w:t>
            </w:r>
            <w:r w:rsidR="00F5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709" w:type="dxa"/>
          </w:tcPr>
          <w:p w:rsidR="0066302E" w:rsidRPr="0019660F" w:rsidRDefault="0019660F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Эритроциттердің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шөгу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жылдамдығы</w:t>
            </w:r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709" w:type="dxa"/>
          </w:tcPr>
          <w:p w:rsidR="0066302E" w:rsidRPr="0019660F" w:rsidRDefault="0019660F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Қанның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ұю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Pr="009B6A46" w:rsidRDefault="0066302E" w:rsidP="00E20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09" w:type="dxa"/>
          </w:tcPr>
          <w:p w:rsidR="0066302E" w:rsidRPr="00EC5261" w:rsidRDefault="0066302E" w:rsidP="00E20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5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Биохими</w:t>
            </w:r>
            <w:proofErr w:type="spellEnd"/>
            <w:r w:rsidR="00F53D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ялық зерттеулер  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09" w:type="dxa"/>
          </w:tcPr>
          <w:p w:rsidR="0066302E" w:rsidRPr="00F53DB3" w:rsidRDefault="00F53DB3" w:rsidP="00E20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F53DB3">
              <w:rPr>
                <w:rFonts w:ascii="Times New Roman" w:hAnsi="Times New Roman" w:cs="Times New Roman"/>
                <w:sz w:val="24"/>
                <w:szCs w:val="24"/>
              </w:rPr>
              <w:t>Аланинаминотрансфераза</w:t>
            </w:r>
            <w:proofErr w:type="spellEnd"/>
            <w:r w:rsidRPr="00F5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02E" w:rsidRPr="00F53D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66302E" w:rsidRPr="00F53DB3">
              <w:rPr>
                <w:rFonts w:ascii="Times New Roman" w:hAnsi="Times New Roman" w:cs="Times New Roman"/>
                <w:sz w:val="24"/>
                <w:szCs w:val="24"/>
              </w:rPr>
              <w:t>АЛТ)</w:t>
            </w:r>
            <w:r w:rsidRPr="00F5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DB3">
              <w:rPr>
                <w:rFonts w:ascii="Times New Roman" w:hAnsi="Times New Roman" w:cs="Times New Roman"/>
                <w:sz w:val="24"/>
                <w:szCs w:val="24"/>
              </w:rPr>
              <w:t>белсенділіг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09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Аспартатаминотрансфераза</w:t>
            </w:r>
            <w:proofErr w:type="spellEnd"/>
            <w:r w:rsidRPr="0074146B">
              <w:rPr>
                <w:rFonts w:ascii="Times New Roman" w:hAnsi="Times New Roman" w:cs="Times New Roman"/>
                <w:sz w:val="24"/>
                <w:szCs w:val="24"/>
              </w:rPr>
              <w:t xml:space="preserve"> (АСТ)</w:t>
            </w:r>
            <w:r w:rsidR="00F53DB3" w:rsidRPr="00F5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3DB3" w:rsidRPr="00F53DB3">
              <w:rPr>
                <w:rFonts w:ascii="Times New Roman" w:hAnsi="Times New Roman" w:cs="Times New Roman"/>
                <w:sz w:val="24"/>
                <w:szCs w:val="24"/>
              </w:rPr>
              <w:t>белсенділіг</w:t>
            </w:r>
            <w:proofErr w:type="spellEnd"/>
            <w:r w:rsidR="00F5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709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709" w:type="dxa"/>
          </w:tcPr>
          <w:p w:rsidR="0066302E" w:rsidRPr="0019660F" w:rsidRDefault="0019660F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несепқышқыл</w:t>
            </w:r>
            <w:bookmarkStart w:id="0" w:name="_GoBack"/>
            <w:bookmarkEnd w:id="0"/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709" w:type="dxa"/>
          </w:tcPr>
          <w:p w:rsidR="0066302E" w:rsidRPr="0074146B" w:rsidRDefault="0066302E" w:rsidP="00E20FCE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709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холестерин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709" w:type="dxa"/>
          </w:tcPr>
          <w:p w:rsidR="0066302E" w:rsidRPr="006D0FA6" w:rsidRDefault="006D0FA6" w:rsidP="00E20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зәр қышқылы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709" w:type="dxa"/>
          </w:tcPr>
          <w:p w:rsidR="0066302E" w:rsidRPr="006D0FA6" w:rsidRDefault="006D0FA6" w:rsidP="00E20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ақуыз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709" w:type="dxa"/>
          </w:tcPr>
          <w:p w:rsidR="0066302E" w:rsidRPr="0074146B" w:rsidRDefault="006D0FA6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</w:t>
            </w:r>
            <w:r w:rsidR="0066302E" w:rsidRPr="0074146B"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709" w:type="dxa"/>
          </w:tcPr>
          <w:p w:rsidR="0066302E" w:rsidRPr="0074146B" w:rsidRDefault="006D0FA6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тікелей </w:t>
            </w:r>
            <w:r w:rsidR="0066302E" w:rsidRPr="0074146B"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709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амилаза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709" w:type="dxa"/>
          </w:tcPr>
          <w:p w:rsidR="0066302E" w:rsidRPr="0074146B" w:rsidRDefault="006D0FA6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сілтілік </w:t>
            </w:r>
            <w:r w:rsidR="0066302E" w:rsidRPr="0074146B">
              <w:rPr>
                <w:rFonts w:ascii="Times New Roman" w:hAnsi="Times New Roman" w:cs="Times New Roman"/>
                <w:sz w:val="24"/>
                <w:szCs w:val="24"/>
              </w:rPr>
              <w:t>фосфатаза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709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8709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Гамма-</w:t>
            </w:r>
            <w:proofErr w:type="spellStart"/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глутамилтрансфераза</w:t>
            </w:r>
            <w:proofErr w:type="spellEnd"/>
            <w:r w:rsidRPr="0074146B">
              <w:rPr>
                <w:rFonts w:ascii="Times New Roman" w:hAnsi="Times New Roman" w:cs="Times New Roman"/>
                <w:sz w:val="24"/>
                <w:szCs w:val="24"/>
              </w:rPr>
              <w:t xml:space="preserve"> (ГГТ)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9B6A46" w:rsidRDefault="0066302E" w:rsidP="00E20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09" w:type="dxa"/>
          </w:tcPr>
          <w:p w:rsidR="0066302E" w:rsidRPr="006D0FA6" w:rsidRDefault="006D0FA6" w:rsidP="00E20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Иммунохемилюминесценттік</w:t>
            </w:r>
            <w:proofErr w:type="spellEnd"/>
            <w:r w:rsidRPr="006D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талдау</w:t>
            </w:r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709" w:type="dxa"/>
          </w:tcPr>
          <w:p w:rsidR="0066302E" w:rsidRPr="0019660F" w:rsidRDefault="0019660F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АИТВ (р24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антигені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, АИТВ-1-ге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антиденелер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, АИТВ-2-ге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антиденелер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709" w:type="dxa"/>
          </w:tcPr>
          <w:p w:rsidR="0066302E" w:rsidRPr="006D0FA6" w:rsidRDefault="006D0FA6" w:rsidP="00E20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HCV-</w:t>
            </w:r>
            <w:proofErr w:type="spellStart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ге</w:t>
            </w:r>
            <w:proofErr w:type="spellEnd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қарсы</w:t>
            </w:r>
            <w:proofErr w:type="spellEnd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антидене</w:t>
            </w:r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709" w:type="dxa"/>
          </w:tcPr>
          <w:p w:rsidR="0066302E" w:rsidRPr="006D0FA6" w:rsidRDefault="006D0FA6" w:rsidP="00E20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</w:t>
            </w:r>
            <w:proofErr w:type="spellStart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гепатиті</w:t>
            </w:r>
            <w:proofErr w:type="spellEnd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вирусының</w:t>
            </w:r>
            <w:proofErr w:type="spellEnd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HB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</w:t>
            </w:r>
            <w:proofErr w:type="spellStart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Ag</w:t>
            </w:r>
            <w:proofErr w:type="spellEnd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антигені</w:t>
            </w:r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709" w:type="dxa"/>
          </w:tcPr>
          <w:p w:rsidR="0066302E" w:rsidRPr="007B0619" w:rsidRDefault="007B0619" w:rsidP="00E20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Мерез ауруына қарсы антидене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8709" w:type="dxa"/>
          </w:tcPr>
          <w:p w:rsidR="0066302E" w:rsidRPr="007B0619" w:rsidRDefault="0066302E" w:rsidP="00E20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 xml:space="preserve">HB </w:t>
            </w:r>
            <w:proofErr w:type="spellStart"/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74146B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7B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гепатитінің антигені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709" w:type="dxa"/>
          </w:tcPr>
          <w:p w:rsidR="0066302E" w:rsidRPr="007B0619" w:rsidRDefault="0066302E" w:rsidP="00E20F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HBs</w:t>
            </w:r>
            <w:proofErr w:type="spellEnd"/>
            <w:r w:rsidRPr="0074146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aнти</w:t>
            </w:r>
            <w:proofErr w:type="spellEnd"/>
            <w:r w:rsidR="007B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709" w:type="dxa"/>
          </w:tcPr>
          <w:p w:rsidR="0066302E" w:rsidRPr="0074146B" w:rsidRDefault="007B0619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заттар</w:t>
            </w:r>
            <w:r w:rsidR="0066302E" w:rsidRPr="007414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302E" w:rsidRPr="0074146B">
              <w:rPr>
                <w:rFonts w:ascii="Times New Roman" w:hAnsi="Times New Roman" w:cs="Times New Roman"/>
                <w:sz w:val="24"/>
                <w:szCs w:val="24"/>
              </w:rPr>
              <w:t>такролимус,циклоспорин</w:t>
            </w:r>
            <w:proofErr w:type="spellEnd"/>
            <w:r w:rsidR="0066302E" w:rsidRPr="007414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709" w:type="dxa"/>
          </w:tcPr>
          <w:p w:rsidR="0066302E" w:rsidRPr="007B0619" w:rsidRDefault="007B0619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619">
              <w:rPr>
                <w:rFonts w:ascii="Times New Roman" w:hAnsi="Times New Roman" w:cs="Times New Roman"/>
                <w:sz w:val="24"/>
                <w:szCs w:val="24"/>
              </w:rPr>
              <w:t>Простаталық</w:t>
            </w:r>
            <w:proofErr w:type="spellEnd"/>
            <w:r w:rsidRPr="007B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619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7B0619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</w:t>
            </w:r>
            <w:proofErr w:type="spellStart"/>
            <w:r w:rsidRPr="007B0619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7B06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619">
              <w:rPr>
                <w:rFonts w:ascii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7B06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9B6A46" w:rsidRDefault="0066302E" w:rsidP="00E20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09" w:type="dxa"/>
          </w:tcPr>
          <w:p w:rsidR="0066302E" w:rsidRPr="007B0619" w:rsidRDefault="007B0619" w:rsidP="00E20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0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Иммунохемилюминесценттік</w:t>
            </w:r>
            <w:proofErr w:type="spellEnd"/>
            <w:r w:rsidRPr="007B0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0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талдау</w:t>
            </w:r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709" w:type="dxa"/>
          </w:tcPr>
          <w:p w:rsidR="0066302E" w:rsidRPr="0074146B" w:rsidRDefault="0019660F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АИТВ (р24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антигені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, АИТВ-1-ге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антиденелер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, АИТВ-2-ге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антиденелер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709" w:type="dxa"/>
          </w:tcPr>
          <w:p w:rsidR="0066302E" w:rsidRPr="0074146B" w:rsidRDefault="007B0619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HCV-</w:t>
            </w:r>
            <w:proofErr w:type="spellStart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ге</w:t>
            </w:r>
            <w:proofErr w:type="spellEnd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қарсы</w:t>
            </w:r>
            <w:proofErr w:type="spellEnd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антидене</w:t>
            </w:r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709" w:type="dxa"/>
          </w:tcPr>
          <w:p w:rsidR="0066302E" w:rsidRPr="0074146B" w:rsidRDefault="007B0619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</w:t>
            </w:r>
            <w:proofErr w:type="spellStart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гепатиті</w:t>
            </w:r>
            <w:proofErr w:type="spellEnd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вирусының</w:t>
            </w:r>
            <w:proofErr w:type="spellEnd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HB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</w:t>
            </w:r>
            <w:proofErr w:type="spellStart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Ag</w:t>
            </w:r>
            <w:proofErr w:type="spellEnd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D0FA6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антигені</w:t>
            </w:r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709" w:type="dxa"/>
          </w:tcPr>
          <w:p w:rsidR="0066302E" w:rsidRPr="0074146B" w:rsidRDefault="007B0619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Мерез ауруына қарсы антидене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9B6A46" w:rsidRDefault="0066302E" w:rsidP="00E20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09" w:type="dxa"/>
          </w:tcPr>
          <w:p w:rsidR="0066302E" w:rsidRPr="007B0619" w:rsidRDefault="007B0619" w:rsidP="00E20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0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Полимераздық</w:t>
            </w:r>
            <w:proofErr w:type="spellEnd"/>
            <w:r w:rsidRPr="007B0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0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тізбекті</w:t>
            </w:r>
            <w:proofErr w:type="spellEnd"/>
            <w:r w:rsidRPr="007B0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реакция</w:t>
            </w:r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709" w:type="dxa"/>
          </w:tcPr>
          <w:p w:rsidR="0066302E" w:rsidRPr="0019660F" w:rsidRDefault="0019660F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гепатиті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вирусының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РНҚ-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709" w:type="dxa"/>
          </w:tcPr>
          <w:p w:rsidR="0066302E" w:rsidRPr="0019660F" w:rsidRDefault="0019660F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гепатиті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вирусының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ДНҚ-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</w:p>
        </w:tc>
      </w:tr>
      <w:tr w:rsidR="0066302E" w:rsidRPr="0074146B" w:rsidTr="00E20FCE">
        <w:tc>
          <w:tcPr>
            <w:tcW w:w="636" w:type="dxa"/>
          </w:tcPr>
          <w:p w:rsidR="0066302E" w:rsidRPr="0074146B" w:rsidRDefault="0066302E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709" w:type="dxa"/>
          </w:tcPr>
          <w:p w:rsidR="0066302E" w:rsidRPr="0019660F" w:rsidRDefault="0019660F" w:rsidP="00E2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АИТВ-1,2 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вирусының</w:t>
            </w:r>
            <w:proofErr w:type="spellEnd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 xml:space="preserve"> РНҚ-</w:t>
            </w:r>
            <w:proofErr w:type="spellStart"/>
            <w:r w:rsidRPr="0019660F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</w:p>
        </w:tc>
      </w:tr>
    </w:tbl>
    <w:p w:rsidR="00A20FAB" w:rsidRDefault="00A20FAB"/>
    <w:sectPr w:rsidR="00A2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5D49" w:rsidRDefault="00CB5D49" w:rsidP="00145D9C">
      <w:pPr>
        <w:spacing w:after="0" w:line="240" w:lineRule="auto"/>
      </w:pPr>
      <w:r>
        <w:separator/>
      </w:r>
    </w:p>
  </w:endnote>
  <w:endnote w:type="continuationSeparator" w:id="0">
    <w:p w:rsidR="00CB5D49" w:rsidRDefault="00CB5D49" w:rsidP="0014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5D49" w:rsidRDefault="00CB5D49" w:rsidP="00145D9C">
      <w:pPr>
        <w:spacing w:after="0" w:line="240" w:lineRule="auto"/>
      </w:pPr>
      <w:r>
        <w:separator/>
      </w:r>
    </w:p>
  </w:footnote>
  <w:footnote w:type="continuationSeparator" w:id="0">
    <w:p w:rsidR="00CB5D49" w:rsidRDefault="00CB5D49" w:rsidP="00145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16"/>
    <w:rsid w:val="000C6533"/>
    <w:rsid w:val="00145D9C"/>
    <w:rsid w:val="0019660F"/>
    <w:rsid w:val="002F3116"/>
    <w:rsid w:val="005B6E01"/>
    <w:rsid w:val="0066302E"/>
    <w:rsid w:val="006D0FA6"/>
    <w:rsid w:val="006D37E1"/>
    <w:rsid w:val="0072311B"/>
    <w:rsid w:val="007B0619"/>
    <w:rsid w:val="007D0E0F"/>
    <w:rsid w:val="00937038"/>
    <w:rsid w:val="00A20FAB"/>
    <w:rsid w:val="00A75F5E"/>
    <w:rsid w:val="00A96195"/>
    <w:rsid w:val="00AE4EB1"/>
    <w:rsid w:val="00B770DF"/>
    <w:rsid w:val="00CB5D49"/>
    <w:rsid w:val="00D30A5D"/>
    <w:rsid w:val="00E20FCE"/>
    <w:rsid w:val="00F53DB3"/>
    <w:rsid w:val="00F864C8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C9C2F"/>
  <w15:docId w15:val="{DE3415A5-CD19-4430-8165-34F3DB35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D9C"/>
  </w:style>
  <w:style w:type="paragraph" w:styleId="a6">
    <w:name w:val="footer"/>
    <w:basedOn w:val="a"/>
    <w:link w:val="a7"/>
    <w:uiPriority w:val="99"/>
    <w:unhideWhenUsed/>
    <w:rsid w:val="0014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5D9C"/>
  </w:style>
  <w:style w:type="paragraph" w:styleId="a8">
    <w:name w:val="Balloon Text"/>
    <w:basedOn w:val="a"/>
    <w:link w:val="a9"/>
    <w:uiPriority w:val="99"/>
    <w:semiHidden/>
    <w:unhideWhenUsed/>
    <w:rsid w:val="00A7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F5E"/>
    <w:rPr>
      <w:rFonts w:ascii="Tahoma" w:hAnsi="Tahoma" w:cs="Tahoma"/>
      <w:sz w:val="16"/>
      <w:szCs w:val="16"/>
    </w:rPr>
  </w:style>
  <w:style w:type="character" w:customStyle="1" w:styleId="anegp0gi0b9av8jahpyh">
    <w:name w:val="anegp0gi0b9av8jahpyh"/>
    <w:basedOn w:val="a0"/>
    <w:rsid w:val="00A96195"/>
  </w:style>
  <w:style w:type="character" w:styleId="aa">
    <w:name w:val="Strong"/>
    <w:basedOn w:val="a0"/>
    <w:uiPriority w:val="22"/>
    <w:qFormat/>
    <w:rsid w:val="006D0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Пользователь</cp:lastModifiedBy>
  <cp:revision>4</cp:revision>
  <dcterms:created xsi:type="dcterms:W3CDTF">2010-01-31T19:48:00Z</dcterms:created>
  <dcterms:modified xsi:type="dcterms:W3CDTF">2025-07-25T07:11:00Z</dcterms:modified>
</cp:coreProperties>
</file>