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1018A" w14:textId="0C65C692" w:rsidR="0027516E" w:rsidRDefault="0027516E" w:rsidP="002142CD">
      <w:pPr>
        <w:shd w:val="clear" w:color="auto" w:fill="FFFFFF"/>
        <w:spacing w:after="0" w:line="240" w:lineRule="auto"/>
        <w:jc w:val="center"/>
        <w:rPr>
          <w:rFonts w:ascii="Times New Roman" w:eastAsia="Times New Roman" w:hAnsi="Times New Roman" w:cs="Times New Roman"/>
          <w:b/>
          <w:lang w:eastAsia="ko-KR"/>
        </w:rPr>
      </w:pPr>
      <w:bookmarkStart w:id="0" w:name="_Hlk95209066"/>
      <w:proofErr w:type="spellStart"/>
      <w:r w:rsidRPr="0027516E">
        <w:rPr>
          <w:rFonts w:ascii="Times New Roman" w:eastAsia="Times New Roman" w:hAnsi="Times New Roman" w:cs="Times New Roman"/>
          <w:b/>
          <w:lang w:eastAsia="ko-KR"/>
        </w:rPr>
        <w:t>Дәрілік</w:t>
      </w:r>
      <w:proofErr w:type="spellEnd"/>
      <w:r w:rsidRPr="0027516E">
        <w:rPr>
          <w:rFonts w:ascii="Times New Roman" w:eastAsia="Times New Roman" w:hAnsi="Times New Roman" w:cs="Times New Roman"/>
          <w:b/>
          <w:lang w:eastAsia="ko-KR"/>
        </w:rPr>
        <w:t xml:space="preserve"> </w:t>
      </w:r>
      <w:proofErr w:type="spellStart"/>
      <w:r w:rsidRPr="0027516E">
        <w:rPr>
          <w:rFonts w:ascii="Times New Roman" w:eastAsia="Times New Roman" w:hAnsi="Times New Roman" w:cs="Times New Roman"/>
          <w:b/>
          <w:lang w:eastAsia="ko-KR"/>
        </w:rPr>
        <w:t>заттардың</w:t>
      </w:r>
      <w:proofErr w:type="spellEnd"/>
      <w:r w:rsidRPr="0027516E">
        <w:rPr>
          <w:rFonts w:ascii="Times New Roman" w:eastAsia="Times New Roman" w:hAnsi="Times New Roman" w:cs="Times New Roman"/>
          <w:b/>
          <w:lang w:eastAsia="ko-KR"/>
        </w:rPr>
        <w:t xml:space="preserve">, </w:t>
      </w:r>
      <w:proofErr w:type="spellStart"/>
      <w:r w:rsidRPr="0027516E">
        <w:rPr>
          <w:rFonts w:ascii="Times New Roman" w:eastAsia="Times New Roman" w:hAnsi="Times New Roman" w:cs="Times New Roman"/>
          <w:b/>
          <w:lang w:eastAsia="ko-KR"/>
        </w:rPr>
        <w:t>медициналық</w:t>
      </w:r>
      <w:proofErr w:type="spellEnd"/>
      <w:r w:rsidRPr="0027516E">
        <w:rPr>
          <w:rFonts w:ascii="Times New Roman" w:eastAsia="Times New Roman" w:hAnsi="Times New Roman" w:cs="Times New Roman"/>
          <w:b/>
          <w:lang w:eastAsia="ko-KR"/>
        </w:rPr>
        <w:t xml:space="preserve"> </w:t>
      </w:r>
      <w:proofErr w:type="spellStart"/>
      <w:r w:rsidRPr="0027516E">
        <w:rPr>
          <w:rFonts w:ascii="Times New Roman" w:eastAsia="Times New Roman" w:hAnsi="Times New Roman" w:cs="Times New Roman"/>
          <w:b/>
          <w:lang w:eastAsia="ko-KR"/>
        </w:rPr>
        <w:t>бұйымдардың</w:t>
      </w:r>
      <w:proofErr w:type="spellEnd"/>
      <w:r w:rsidRPr="0027516E">
        <w:rPr>
          <w:rFonts w:ascii="Times New Roman" w:eastAsia="Times New Roman" w:hAnsi="Times New Roman" w:cs="Times New Roman"/>
          <w:b/>
          <w:lang w:eastAsia="ko-KR"/>
        </w:rPr>
        <w:t xml:space="preserve">, </w:t>
      </w:r>
      <w:proofErr w:type="spellStart"/>
      <w:r w:rsidRPr="0027516E">
        <w:rPr>
          <w:rFonts w:ascii="Times New Roman" w:eastAsia="Times New Roman" w:hAnsi="Times New Roman" w:cs="Times New Roman"/>
          <w:b/>
          <w:lang w:eastAsia="ko-KR"/>
        </w:rPr>
        <w:t>шығыс</w:t>
      </w:r>
      <w:proofErr w:type="spellEnd"/>
      <w:r w:rsidRPr="0027516E">
        <w:rPr>
          <w:rFonts w:ascii="Times New Roman" w:eastAsia="Times New Roman" w:hAnsi="Times New Roman" w:cs="Times New Roman"/>
          <w:b/>
          <w:lang w:eastAsia="ko-KR"/>
        </w:rPr>
        <w:t xml:space="preserve"> </w:t>
      </w:r>
      <w:proofErr w:type="spellStart"/>
      <w:r w:rsidRPr="0027516E">
        <w:rPr>
          <w:rFonts w:ascii="Times New Roman" w:eastAsia="Times New Roman" w:hAnsi="Times New Roman" w:cs="Times New Roman"/>
          <w:b/>
          <w:lang w:eastAsia="ko-KR"/>
        </w:rPr>
        <w:t>материалдары</w:t>
      </w:r>
      <w:proofErr w:type="spellEnd"/>
      <w:r w:rsidRPr="0027516E">
        <w:rPr>
          <w:rFonts w:ascii="Times New Roman" w:eastAsia="Times New Roman" w:hAnsi="Times New Roman" w:cs="Times New Roman"/>
          <w:b/>
          <w:lang w:eastAsia="ko-KR"/>
        </w:rPr>
        <w:t xml:space="preserve"> мен </w:t>
      </w:r>
      <w:proofErr w:type="spellStart"/>
      <w:r w:rsidRPr="0027516E">
        <w:rPr>
          <w:rFonts w:ascii="Times New Roman" w:eastAsia="Times New Roman" w:hAnsi="Times New Roman" w:cs="Times New Roman"/>
          <w:b/>
          <w:lang w:eastAsia="ko-KR"/>
        </w:rPr>
        <w:t>реагенттердің</w:t>
      </w:r>
      <w:proofErr w:type="spellEnd"/>
      <w:r w:rsidRPr="0027516E">
        <w:rPr>
          <w:rFonts w:ascii="Times New Roman" w:eastAsia="Times New Roman" w:hAnsi="Times New Roman" w:cs="Times New Roman"/>
          <w:b/>
          <w:lang w:eastAsia="ko-KR"/>
        </w:rPr>
        <w:t xml:space="preserve"> </w:t>
      </w:r>
      <w:proofErr w:type="spellStart"/>
      <w:r w:rsidRPr="0027516E">
        <w:rPr>
          <w:rFonts w:ascii="Times New Roman" w:eastAsia="Times New Roman" w:hAnsi="Times New Roman" w:cs="Times New Roman"/>
          <w:b/>
          <w:lang w:eastAsia="ko-KR"/>
        </w:rPr>
        <w:t>техникалық</w:t>
      </w:r>
      <w:proofErr w:type="spellEnd"/>
      <w:r w:rsidRPr="0027516E">
        <w:rPr>
          <w:rFonts w:ascii="Times New Roman" w:eastAsia="Times New Roman" w:hAnsi="Times New Roman" w:cs="Times New Roman"/>
          <w:b/>
          <w:lang w:eastAsia="ko-KR"/>
        </w:rPr>
        <w:t xml:space="preserve"> </w:t>
      </w:r>
      <w:proofErr w:type="spellStart"/>
      <w:r w:rsidRPr="0027516E">
        <w:rPr>
          <w:rFonts w:ascii="Times New Roman" w:eastAsia="Times New Roman" w:hAnsi="Times New Roman" w:cs="Times New Roman"/>
          <w:b/>
          <w:lang w:eastAsia="ko-KR"/>
        </w:rPr>
        <w:t>ерекшелігі</w:t>
      </w:r>
      <w:proofErr w:type="spellEnd"/>
    </w:p>
    <w:p w14:paraId="377F7388" w14:textId="77777777" w:rsidR="0027516E" w:rsidRDefault="0027516E" w:rsidP="002142CD">
      <w:pPr>
        <w:shd w:val="clear" w:color="auto" w:fill="FFFFFF"/>
        <w:spacing w:after="0" w:line="240" w:lineRule="auto"/>
        <w:jc w:val="center"/>
        <w:rPr>
          <w:rFonts w:ascii="Times New Roman" w:eastAsia="Times New Roman" w:hAnsi="Times New Roman" w:cs="Times New Roman"/>
          <w:b/>
          <w:lang w:eastAsia="ko-KR"/>
        </w:rPr>
      </w:pPr>
    </w:p>
    <w:p w14:paraId="657BC3A4" w14:textId="4057D4F4" w:rsidR="002142CD" w:rsidRPr="00066918" w:rsidRDefault="002142CD" w:rsidP="00CF2C8C">
      <w:pPr>
        <w:shd w:val="clear" w:color="auto" w:fill="FFFFFF"/>
        <w:spacing w:after="0" w:line="240" w:lineRule="auto"/>
        <w:jc w:val="both"/>
        <w:rPr>
          <w:rFonts w:ascii="Times New Roman" w:eastAsia="Times New Roman" w:hAnsi="Times New Roman" w:cs="Times New Roman"/>
          <w:b/>
          <w:i/>
          <w:lang w:eastAsia="ru-RU"/>
        </w:rPr>
      </w:pPr>
      <w:bookmarkStart w:id="1" w:name="_GoBack"/>
      <w:r w:rsidRPr="00066918">
        <w:rPr>
          <w:rFonts w:ascii="Times New Roman" w:eastAsia="Times New Roman" w:hAnsi="Times New Roman" w:cs="Times New Roman"/>
          <w:b/>
          <w:i/>
          <w:lang w:eastAsia="ko-KR"/>
        </w:rPr>
        <w:t>Лот №</w:t>
      </w:r>
      <w:r w:rsidRPr="00066918">
        <w:rPr>
          <w:rFonts w:ascii="Times New Roman" w:eastAsia="Times New Roman" w:hAnsi="Times New Roman" w:cs="Times New Roman"/>
          <w:b/>
          <w:i/>
          <w:lang w:val="kk-KZ" w:eastAsia="ko-KR"/>
        </w:rPr>
        <w:t xml:space="preserve">1 </w:t>
      </w:r>
      <w:r w:rsidR="00983505" w:rsidRPr="00066918">
        <w:rPr>
          <w:rFonts w:ascii="Times New Roman" w:eastAsia="Times New Roman" w:hAnsi="Times New Roman" w:cs="Times New Roman"/>
          <w:b/>
          <w:i/>
          <w:lang w:val="kk-KZ" w:eastAsia="ko-KR"/>
        </w:rPr>
        <w:t>«</w:t>
      </w:r>
      <w:r w:rsidR="00066918" w:rsidRPr="00066918">
        <w:rPr>
          <w:rFonts w:ascii="Times New Roman" w:eastAsia="Calibri" w:hAnsi="Times New Roman" w:cs="Times New Roman"/>
          <w:b/>
          <w:i/>
        </w:rPr>
        <w:t>Простат-</w:t>
      </w:r>
      <w:proofErr w:type="spellStart"/>
      <w:r w:rsidR="00066918" w:rsidRPr="00066918">
        <w:rPr>
          <w:rFonts w:ascii="Times New Roman" w:eastAsia="Calibri" w:hAnsi="Times New Roman" w:cs="Times New Roman"/>
          <w:b/>
          <w:i/>
        </w:rPr>
        <w:t>спецификалық</w:t>
      </w:r>
      <w:proofErr w:type="spellEnd"/>
      <w:r w:rsidR="00066918" w:rsidRPr="00066918">
        <w:rPr>
          <w:rFonts w:ascii="Times New Roman" w:eastAsia="Calibri" w:hAnsi="Times New Roman" w:cs="Times New Roman"/>
          <w:b/>
          <w:i/>
        </w:rPr>
        <w:t xml:space="preserve"> антиген бос </w:t>
      </w:r>
      <w:proofErr w:type="spellStart"/>
      <w:r w:rsidR="00066918" w:rsidRPr="00066918">
        <w:rPr>
          <w:rFonts w:ascii="Times New Roman" w:eastAsia="Calibri" w:hAnsi="Times New Roman" w:cs="Times New Roman"/>
          <w:b/>
          <w:i/>
        </w:rPr>
        <w:t>реагенттер</w:t>
      </w:r>
      <w:proofErr w:type="spellEnd"/>
      <w:r w:rsidR="000D205E">
        <w:rPr>
          <w:rFonts w:ascii="Times New Roman" w:eastAsia="Calibri" w:hAnsi="Times New Roman" w:cs="Times New Roman"/>
          <w:b/>
          <w:i/>
        </w:rPr>
        <w:t xml:space="preserve"> 200 тест</w:t>
      </w:r>
      <w:r w:rsidR="00983505" w:rsidRPr="00066918">
        <w:rPr>
          <w:rFonts w:ascii="Times New Roman" w:eastAsia="Times New Roman" w:hAnsi="Times New Roman" w:cs="Times New Roman"/>
          <w:b/>
          <w:i/>
          <w:lang w:val="kk-KZ" w:eastAsia="ru-RU"/>
        </w:rPr>
        <w:t>»</w:t>
      </w:r>
    </w:p>
    <w:p w14:paraId="1398A4AE" w14:textId="77777777" w:rsidR="00066918" w:rsidRPr="00066918" w:rsidRDefault="002142CD" w:rsidP="00CF2C8C">
      <w:pPr>
        <w:autoSpaceDE w:val="0"/>
        <w:autoSpaceDN w:val="0"/>
        <w:adjustRightInd w:val="0"/>
        <w:jc w:val="both"/>
        <w:rPr>
          <w:rFonts w:ascii="Times New Roman" w:eastAsia="Calibri" w:hAnsi="Times New Roman" w:cs="Times New Roman"/>
        </w:rPr>
      </w:pPr>
      <w:bookmarkStart w:id="2" w:name="_Hlk95209134"/>
      <w:bookmarkEnd w:id="0"/>
      <w:r w:rsidRPr="00C30E8F">
        <w:rPr>
          <w:rFonts w:ascii="Times New Roman" w:eastAsia="Times New Roman" w:hAnsi="Times New Roman" w:cs="Times New Roman"/>
          <w:bCs/>
          <w:lang w:eastAsia="ru-RU"/>
        </w:rPr>
        <w:t xml:space="preserve"> </w:t>
      </w:r>
      <w:r w:rsidR="00066918" w:rsidRPr="00066918">
        <w:rPr>
          <w:rFonts w:ascii="Times New Roman" w:eastAsia="Calibri" w:hAnsi="Times New Roman" w:cs="Times New Roman"/>
        </w:rPr>
        <w:t>Простат-</w:t>
      </w:r>
      <w:proofErr w:type="spellStart"/>
      <w:r w:rsidR="00066918" w:rsidRPr="00066918">
        <w:rPr>
          <w:rFonts w:ascii="Times New Roman" w:eastAsia="Calibri" w:hAnsi="Times New Roman" w:cs="Times New Roman"/>
        </w:rPr>
        <w:t>спецификалық</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антигенді</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қолданатын</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сынақ</w:t>
      </w:r>
      <w:proofErr w:type="spellEnd"/>
      <w:r w:rsidR="00066918" w:rsidRPr="00066918">
        <w:rPr>
          <w:rFonts w:ascii="Times New Roman" w:eastAsia="Calibri" w:hAnsi="Times New Roman" w:cs="Times New Roman"/>
        </w:rPr>
        <w:t xml:space="preserve"> бос </w:t>
      </w:r>
      <w:proofErr w:type="spellStart"/>
      <w:r w:rsidR="00066918" w:rsidRPr="00066918">
        <w:rPr>
          <w:rFonts w:ascii="Times New Roman" w:eastAsia="Calibri" w:hAnsi="Times New Roman" w:cs="Times New Roman"/>
        </w:rPr>
        <w:t>реагенттер</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анализатордағы</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адам</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қан</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сарысуындағы</w:t>
      </w:r>
      <w:proofErr w:type="spellEnd"/>
      <w:r w:rsidR="00066918" w:rsidRPr="00066918">
        <w:rPr>
          <w:rFonts w:ascii="Times New Roman" w:eastAsia="Calibri" w:hAnsi="Times New Roman" w:cs="Times New Roman"/>
        </w:rPr>
        <w:t xml:space="preserve"> бос простат-</w:t>
      </w:r>
      <w:proofErr w:type="spellStart"/>
      <w:r w:rsidR="00066918" w:rsidRPr="00066918">
        <w:rPr>
          <w:rFonts w:ascii="Times New Roman" w:eastAsia="Calibri" w:hAnsi="Times New Roman" w:cs="Times New Roman"/>
        </w:rPr>
        <w:t>спецификалық</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антигенді</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сандық</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анықтау</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үшін</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микробөлшектердегі</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химилюминесцентті</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иммуноанализ</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болып</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табылады</w:t>
      </w:r>
      <w:proofErr w:type="spellEnd"/>
      <w:r w:rsidR="00066918" w:rsidRPr="00066918">
        <w:rPr>
          <w:rFonts w:ascii="Times New Roman" w:eastAsia="Calibri" w:hAnsi="Times New Roman" w:cs="Times New Roman"/>
        </w:rPr>
        <w:t>. Простат-</w:t>
      </w:r>
      <w:proofErr w:type="spellStart"/>
      <w:r w:rsidR="00066918" w:rsidRPr="00066918">
        <w:rPr>
          <w:rFonts w:ascii="Times New Roman" w:eastAsia="Calibri" w:hAnsi="Times New Roman" w:cs="Times New Roman"/>
        </w:rPr>
        <w:t>спецификалық</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антигенді</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қолданатын</w:t>
      </w:r>
      <w:proofErr w:type="spellEnd"/>
      <w:r w:rsidR="00066918" w:rsidRPr="00066918">
        <w:rPr>
          <w:rFonts w:ascii="Times New Roman" w:eastAsia="Calibri" w:hAnsi="Times New Roman" w:cs="Times New Roman"/>
        </w:rPr>
        <w:t xml:space="preserve"> Тест бос </w:t>
      </w:r>
      <w:proofErr w:type="spellStart"/>
      <w:r w:rsidR="00066918" w:rsidRPr="00066918">
        <w:rPr>
          <w:rFonts w:ascii="Times New Roman" w:eastAsia="Calibri" w:hAnsi="Times New Roman" w:cs="Times New Roman"/>
        </w:rPr>
        <w:t>реагенттер</w:t>
      </w:r>
      <w:proofErr w:type="spellEnd"/>
      <w:r w:rsidR="00066918" w:rsidRPr="00066918">
        <w:rPr>
          <w:rFonts w:ascii="Times New Roman" w:eastAsia="Calibri" w:hAnsi="Times New Roman" w:cs="Times New Roman"/>
        </w:rPr>
        <w:t xml:space="preserve"> 50 </w:t>
      </w:r>
      <w:proofErr w:type="spellStart"/>
      <w:r w:rsidR="00066918" w:rsidRPr="00066918">
        <w:rPr>
          <w:rFonts w:ascii="Times New Roman" w:eastAsia="Calibri" w:hAnsi="Times New Roman" w:cs="Times New Roman"/>
        </w:rPr>
        <w:t>жастан</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асқан</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еркектерде</w:t>
      </w:r>
      <w:proofErr w:type="spellEnd"/>
      <w:r w:rsidR="00066918" w:rsidRPr="00066918">
        <w:rPr>
          <w:rFonts w:ascii="Times New Roman" w:eastAsia="Calibri" w:hAnsi="Times New Roman" w:cs="Times New Roman"/>
        </w:rPr>
        <w:t xml:space="preserve"> простата-</w:t>
      </w:r>
      <w:proofErr w:type="spellStart"/>
      <w:r w:rsidR="00066918" w:rsidRPr="00066918">
        <w:rPr>
          <w:rFonts w:ascii="Times New Roman" w:eastAsia="Calibri" w:hAnsi="Times New Roman" w:cs="Times New Roman"/>
        </w:rPr>
        <w:t>спецификалық</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антигеннің</w:t>
      </w:r>
      <w:proofErr w:type="spellEnd"/>
      <w:r w:rsidR="00066918" w:rsidRPr="00066918">
        <w:rPr>
          <w:rFonts w:ascii="Times New Roman" w:eastAsia="Calibri" w:hAnsi="Times New Roman" w:cs="Times New Roman"/>
        </w:rPr>
        <w:t xml:space="preserve"> (%) </w:t>
      </w:r>
      <w:proofErr w:type="spellStart"/>
      <w:r w:rsidR="00066918" w:rsidRPr="00066918">
        <w:rPr>
          <w:rFonts w:ascii="Times New Roman" w:eastAsia="Calibri" w:hAnsi="Times New Roman" w:cs="Times New Roman"/>
        </w:rPr>
        <w:t>мәнін</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анықтау</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үшін</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қолданылады</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олардың</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жалпы</w:t>
      </w:r>
      <w:proofErr w:type="spellEnd"/>
      <w:r w:rsidR="00066918" w:rsidRPr="00066918">
        <w:rPr>
          <w:rFonts w:ascii="Times New Roman" w:eastAsia="Calibri" w:hAnsi="Times New Roman" w:cs="Times New Roman"/>
        </w:rPr>
        <w:t xml:space="preserve"> простата-</w:t>
      </w:r>
      <w:proofErr w:type="spellStart"/>
      <w:r w:rsidR="00066918" w:rsidRPr="00066918">
        <w:rPr>
          <w:rFonts w:ascii="Times New Roman" w:eastAsia="Calibri" w:hAnsi="Times New Roman" w:cs="Times New Roman"/>
        </w:rPr>
        <w:t>спецификалық</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антигені</w:t>
      </w:r>
      <w:proofErr w:type="spellEnd"/>
      <w:r w:rsidR="00066918" w:rsidRPr="00066918">
        <w:rPr>
          <w:rFonts w:ascii="Times New Roman" w:eastAsia="Calibri" w:hAnsi="Times New Roman" w:cs="Times New Roman"/>
        </w:rPr>
        <w:t xml:space="preserve"> 4 - 10 </w:t>
      </w:r>
      <w:proofErr w:type="spellStart"/>
      <w:r w:rsidR="00066918" w:rsidRPr="00066918">
        <w:rPr>
          <w:rFonts w:ascii="Times New Roman" w:eastAsia="Calibri" w:hAnsi="Times New Roman" w:cs="Times New Roman"/>
        </w:rPr>
        <w:t>ng</w:t>
      </w:r>
      <w:proofErr w:type="spellEnd"/>
      <w:r w:rsidR="00066918" w:rsidRPr="00066918">
        <w:rPr>
          <w:rFonts w:ascii="Times New Roman" w:eastAsia="Calibri" w:hAnsi="Times New Roman" w:cs="Times New Roman"/>
        </w:rPr>
        <w:t>/</w:t>
      </w:r>
      <w:proofErr w:type="spellStart"/>
      <w:r w:rsidR="00066918" w:rsidRPr="00066918">
        <w:rPr>
          <w:rFonts w:ascii="Times New Roman" w:eastAsia="Calibri" w:hAnsi="Times New Roman" w:cs="Times New Roman"/>
        </w:rPr>
        <w:t>mL</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диапазонында</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тікелей</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ректалды</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тексеру</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қуық</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асты</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безінің</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қатерлі</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ісігіне</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күдік</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таппаған</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Анализаторда</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алынған</w:t>
      </w:r>
      <w:proofErr w:type="spellEnd"/>
      <w:r w:rsidR="00066918" w:rsidRPr="00066918">
        <w:rPr>
          <w:rFonts w:ascii="Times New Roman" w:eastAsia="Calibri" w:hAnsi="Times New Roman" w:cs="Times New Roman"/>
        </w:rPr>
        <w:t xml:space="preserve"> бос простата-</w:t>
      </w:r>
      <w:proofErr w:type="spellStart"/>
      <w:r w:rsidR="00066918" w:rsidRPr="00066918">
        <w:rPr>
          <w:rFonts w:ascii="Times New Roman" w:eastAsia="Calibri" w:hAnsi="Times New Roman" w:cs="Times New Roman"/>
        </w:rPr>
        <w:t>спецификалық</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антигеннің</w:t>
      </w:r>
      <w:proofErr w:type="spellEnd"/>
      <w:r w:rsidR="00066918" w:rsidRPr="00066918">
        <w:rPr>
          <w:rFonts w:ascii="Times New Roman" w:eastAsia="Calibri" w:hAnsi="Times New Roman" w:cs="Times New Roman"/>
        </w:rPr>
        <w:t xml:space="preserve"> ( % ) </w:t>
      </w:r>
      <w:proofErr w:type="spellStart"/>
      <w:r w:rsidR="00066918" w:rsidRPr="00066918">
        <w:rPr>
          <w:rFonts w:ascii="Times New Roman" w:eastAsia="Calibri" w:hAnsi="Times New Roman" w:cs="Times New Roman"/>
        </w:rPr>
        <w:t>мәні</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қуық</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асты</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безінің</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қатерлі</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ісігі</w:t>
      </w:r>
      <w:proofErr w:type="spellEnd"/>
      <w:r w:rsidR="00066918" w:rsidRPr="00066918">
        <w:rPr>
          <w:rFonts w:ascii="Times New Roman" w:eastAsia="Calibri" w:hAnsi="Times New Roman" w:cs="Times New Roman"/>
        </w:rPr>
        <w:t xml:space="preserve"> мен </w:t>
      </w:r>
      <w:proofErr w:type="spellStart"/>
      <w:r w:rsidR="00066918" w:rsidRPr="00066918">
        <w:rPr>
          <w:rFonts w:ascii="Times New Roman" w:eastAsia="Calibri" w:hAnsi="Times New Roman" w:cs="Times New Roman"/>
        </w:rPr>
        <w:t>қатерсіз</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ауруды</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ажырататын</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құрал</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ретінде</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пайдаланылуы</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мүмкін</w:t>
      </w:r>
      <w:proofErr w:type="spellEnd"/>
      <w:r w:rsidR="00066918" w:rsidRPr="00066918">
        <w:rPr>
          <w:rFonts w:ascii="Times New Roman" w:eastAsia="Calibri" w:hAnsi="Times New Roman" w:cs="Times New Roman"/>
        </w:rPr>
        <w:t>. Протеин (</w:t>
      </w:r>
      <w:proofErr w:type="spellStart"/>
      <w:r w:rsidR="00066918" w:rsidRPr="00066918">
        <w:rPr>
          <w:rFonts w:ascii="Times New Roman" w:eastAsia="Calibri" w:hAnsi="Times New Roman" w:cs="Times New Roman"/>
        </w:rPr>
        <w:t>бұқа</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тұрақтандырғышы</w:t>
      </w:r>
      <w:proofErr w:type="spellEnd"/>
      <w:r w:rsidR="00066918" w:rsidRPr="00066918">
        <w:rPr>
          <w:rFonts w:ascii="Times New Roman" w:eastAsia="Calibri" w:hAnsi="Times New Roman" w:cs="Times New Roman"/>
        </w:rPr>
        <w:t xml:space="preserve"> бар </w:t>
      </w:r>
      <w:proofErr w:type="spellStart"/>
      <w:r w:rsidR="00066918" w:rsidRPr="00066918">
        <w:rPr>
          <w:rFonts w:ascii="Times New Roman" w:eastAsia="Calibri" w:hAnsi="Times New Roman" w:cs="Times New Roman"/>
        </w:rPr>
        <w:t>Tris</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буферінде</w:t>
      </w:r>
      <w:proofErr w:type="spellEnd"/>
      <w:r w:rsidR="00066918" w:rsidRPr="00066918">
        <w:rPr>
          <w:rFonts w:ascii="Times New Roman" w:eastAsia="Calibri" w:hAnsi="Times New Roman" w:cs="Times New Roman"/>
        </w:rPr>
        <w:t xml:space="preserve"> Бос простата-</w:t>
      </w:r>
      <w:proofErr w:type="spellStart"/>
      <w:r w:rsidR="00066918" w:rsidRPr="00066918">
        <w:rPr>
          <w:rFonts w:ascii="Times New Roman" w:eastAsia="Calibri" w:hAnsi="Times New Roman" w:cs="Times New Roman"/>
        </w:rPr>
        <w:t>спецификалық</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антигенге</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тышқан</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моноклоналды</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антиденелермен</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сенсибилизацияланған</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микробөлшектер</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Минималды</w:t>
      </w:r>
      <w:proofErr w:type="spellEnd"/>
      <w:r w:rsidR="00066918" w:rsidRPr="00066918">
        <w:rPr>
          <w:rFonts w:ascii="Times New Roman" w:eastAsia="Calibri" w:hAnsi="Times New Roman" w:cs="Times New Roman"/>
        </w:rPr>
        <w:t xml:space="preserve"> концентрация: 0.1% </w:t>
      </w:r>
      <w:proofErr w:type="spellStart"/>
      <w:r w:rsidR="00066918" w:rsidRPr="00066918">
        <w:rPr>
          <w:rFonts w:ascii="Times New Roman" w:eastAsia="Calibri" w:hAnsi="Times New Roman" w:cs="Times New Roman"/>
        </w:rPr>
        <w:t>Қатты</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зат</w:t>
      </w:r>
      <w:proofErr w:type="spellEnd"/>
      <w:r w:rsidR="00066918" w:rsidRPr="00066918">
        <w:rPr>
          <w:rFonts w:ascii="Times New Roman" w:eastAsia="Calibri" w:hAnsi="Times New Roman" w:cs="Times New Roman"/>
        </w:rPr>
        <w:t xml:space="preserve">. Консервант: </w:t>
      </w:r>
      <w:proofErr w:type="spellStart"/>
      <w:r w:rsidR="00066918" w:rsidRPr="00066918">
        <w:rPr>
          <w:rFonts w:ascii="Times New Roman" w:eastAsia="Calibri" w:hAnsi="Times New Roman" w:cs="Times New Roman"/>
        </w:rPr>
        <w:t>микробқа</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қарсы</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препараттар</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Конъюгат</w:t>
      </w:r>
      <w:proofErr w:type="spellEnd"/>
      <w:r w:rsidR="00066918" w:rsidRPr="00066918">
        <w:rPr>
          <w:rFonts w:ascii="Times New Roman" w:eastAsia="Calibri" w:hAnsi="Times New Roman" w:cs="Times New Roman"/>
        </w:rPr>
        <w:t>: Акридин-протеин (</w:t>
      </w:r>
      <w:proofErr w:type="spellStart"/>
      <w:r w:rsidR="00066918" w:rsidRPr="00066918">
        <w:rPr>
          <w:rFonts w:ascii="Times New Roman" w:eastAsia="Calibri" w:hAnsi="Times New Roman" w:cs="Times New Roman"/>
        </w:rPr>
        <w:t>бұқа</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тұрақтандырғышы</w:t>
      </w:r>
      <w:proofErr w:type="spellEnd"/>
      <w:r w:rsidR="00066918" w:rsidRPr="00066918">
        <w:rPr>
          <w:rFonts w:ascii="Times New Roman" w:eastAsia="Calibri" w:hAnsi="Times New Roman" w:cs="Times New Roman"/>
        </w:rPr>
        <w:t xml:space="preserve"> бар МЕЅ-</w:t>
      </w:r>
      <w:proofErr w:type="spellStart"/>
      <w:r w:rsidR="00066918" w:rsidRPr="00066918">
        <w:rPr>
          <w:rFonts w:ascii="Times New Roman" w:eastAsia="Calibri" w:hAnsi="Times New Roman" w:cs="Times New Roman"/>
        </w:rPr>
        <w:t>буфердегі</w:t>
      </w:r>
      <w:proofErr w:type="spellEnd"/>
      <w:r w:rsidR="00066918" w:rsidRPr="00066918">
        <w:rPr>
          <w:rFonts w:ascii="Times New Roman" w:eastAsia="Calibri" w:hAnsi="Times New Roman" w:cs="Times New Roman"/>
        </w:rPr>
        <w:t xml:space="preserve"> PSA (</w:t>
      </w:r>
      <w:proofErr w:type="spellStart"/>
      <w:r w:rsidR="00066918" w:rsidRPr="00066918">
        <w:rPr>
          <w:rFonts w:ascii="Times New Roman" w:eastAsia="Calibri" w:hAnsi="Times New Roman" w:cs="Times New Roman"/>
        </w:rPr>
        <w:t>тышқан</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моноклоналды</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антиденелердің</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таңбаланған</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конъюгаты</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Минималды</w:t>
      </w:r>
      <w:proofErr w:type="spellEnd"/>
      <w:r w:rsidR="00066918" w:rsidRPr="00066918">
        <w:rPr>
          <w:rFonts w:ascii="Times New Roman" w:eastAsia="Calibri" w:hAnsi="Times New Roman" w:cs="Times New Roman"/>
        </w:rPr>
        <w:t xml:space="preserve"> концентрация: 10 </w:t>
      </w:r>
      <w:proofErr w:type="spellStart"/>
      <w:r w:rsidR="00066918" w:rsidRPr="00066918">
        <w:rPr>
          <w:rFonts w:ascii="Times New Roman" w:eastAsia="Calibri" w:hAnsi="Times New Roman" w:cs="Times New Roman"/>
        </w:rPr>
        <w:t>ng</w:t>
      </w:r>
      <w:proofErr w:type="spellEnd"/>
      <w:r w:rsidR="00066918" w:rsidRPr="00066918">
        <w:rPr>
          <w:rFonts w:ascii="Times New Roman" w:eastAsia="Calibri" w:hAnsi="Times New Roman" w:cs="Times New Roman"/>
        </w:rPr>
        <w:t xml:space="preserve"> / </w:t>
      </w:r>
      <w:proofErr w:type="spellStart"/>
      <w:r w:rsidR="00066918" w:rsidRPr="00066918">
        <w:rPr>
          <w:rFonts w:ascii="Times New Roman" w:eastAsia="Calibri" w:hAnsi="Times New Roman" w:cs="Times New Roman"/>
        </w:rPr>
        <w:t>mL</w:t>
      </w:r>
      <w:proofErr w:type="spellEnd"/>
      <w:r w:rsidR="00066918" w:rsidRPr="00066918">
        <w:rPr>
          <w:rFonts w:ascii="Times New Roman" w:eastAsia="Calibri" w:hAnsi="Times New Roman" w:cs="Times New Roman"/>
        </w:rPr>
        <w:t xml:space="preserve">. Консервант: </w:t>
      </w:r>
      <w:proofErr w:type="spellStart"/>
      <w:r w:rsidR="00066918" w:rsidRPr="00066918">
        <w:rPr>
          <w:rFonts w:ascii="Times New Roman" w:eastAsia="Calibri" w:hAnsi="Times New Roman" w:cs="Times New Roman"/>
        </w:rPr>
        <w:t>микробқа</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қарсы</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препараттар</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Реагенттерді</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жүйенің</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бортында</w:t>
      </w:r>
      <w:proofErr w:type="spellEnd"/>
      <w:r w:rsidR="00066918" w:rsidRPr="00066918">
        <w:rPr>
          <w:rFonts w:ascii="Times New Roman" w:eastAsia="Calibri" w:hAnsi="Times New Roman" w:cs="Times New Roman"/>
        </w:rPr>
        <w:t xml:space="preserve"> да, </w:t>
      </w:r>
      <w:proofErr w:type="spellStart"/>
      <w:r w:rsidR="00066918" w:rsidRPr="00066918">
        <w:rPr>
          <w:rFonts w:ascii="Times New Roman" w:eastAsia="Calibri" w:hAnsi="Times New Roman" w:cs="Times New Roman"/>
        </w:rPr>
        <w:t>сыртында</w:t>
      </w:r>
      <w:proofErr w:type="spellEnd"/>
      <w:r w:rsidR="00066918" w:rsidRPr="00066918">
        <w:rPr>
          <w:rFonts w:ascii="Times New Roman" w:eastAsia="Calibri" w:hAnsi="Times New Roman" w:cs="Times New Roman"/>
        </w:rPr>
        <w:t xml:space="preserve"> да </w:t>
      </w:r>
      <w:proofErr w:type="spellStart"/>
      <w:r w:rsidR="00066918" w:rsidRPr="00066918">
        <w:rPr>
          <w:rFonts w:ascii="Times New Roman" w:eastAsia="Calibri" w:hAnsi="Times New Roman" w:cs="Times New Roman"/>
        </w:rPr>
        <w:t>сақтауға</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болады</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Жүйеден</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реагенттерді</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алып</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тастағаннан</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кейін</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оларды</w:t>
      </w:r>
      <w:proofErr w:type="spellEnd"/>
      <w:r w:rsidR="00066918" w:rsidRPr="00066918">
        <w:rPr>
          <w:rFonts w:ascii="Times New Roman" w:eastAsia="Calibri" w:hAnsi="Times New Roman" w:cs="Times New Roman"/>
        </w:rPr>
        <w:t xml:space="preserve"> 2-8°C </w:t>
      </w:r>
      <w:proofErr w:type="spellStart"/>
      <w:r w:rsidR="00066918" w:rsidRPr="00066918">
        <w:rPr>
          <w:rFonts w:ascii="Times New Roman" w:eastAsia="Calibri" w:hAnsi="Times New Roman" w:cs="Times New Roman"/>
        </w:rPr>
        <w:t>температурада</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жаңа</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ауыстырылатын</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қақпақтармен</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тік</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күйде</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сақтаңыз</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жүйеден</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тыс</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сақталған</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реагенттерді</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тік</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күйді</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қамтамасыз</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ету</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үшін</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зауыттық</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науалар</w:t>
      </w:r>
      <w:proofErr w:type="spellEnd"/>
      <w:r w:rsidR="00066918" w:rsidRPr="00066918">
        <w:rPr>
          <w:rFonts w:ascii="Times New Roman" w:eastAsia="Calibri" w:hAnsi="Times New Roman" w:cs="Times New Roman"/>
        </w:rPr>
        <w:t xml:space="preserve"> мен </w:t>
      </w:r>
      <w:proofErr w:type="spellStart"/>
      <w:r w:rsidR="00066918" w:rsidRPr="00066918">
        <w:rPr>
          <w:rFonts w:ascii="Times New Roman" w:eastAsia="Calibri" w:hAnsi="Times New Roman" w:cs="Times New Roman"/>
        </w:rPr>
        <w:t>қаптамаларда</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сақтау</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ұсынылады</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Үлгілерді</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жинауға</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арналған</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түтіктер</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қан</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сарысуы</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бөлу</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гелі</w:t>
      </w:r>
      <w:proofErr w:type="spellEnd"/>
      <w:r w:rsidR="00066918" w:rsidRPr="00066918">
        <w:rPr>
          <w:rFonts w:ascii="Times New Roman" w:eastAsia="Calibri" w:hAnsi="Times New Roman" w:cs="Times New Roman"/>
        </w:rPr>
        <w:t xml:space="preserve"> бар </w:t>
      </w:r>
      <w:proofErr w:type="spellStart"/>
      <w:r w:rsidR="00066918" w:rsidRPr="00066918">
        <w:rPr>
          <w:rFonts w:ascii="Times New Roman" w:eastAsia="Calibri" w:hAnsi="Times New Roman" w:cs="Times New Roman"/>
        </w:rPr>
        <w:t>қан</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сарысуы</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Тасымалдау</w:t>
      </w:r>
      <w:proofErr w:type="spellEnd"/>
      <w:r w:rsidR="00066918" w:rsidRPr="00066918">
        <w:rPr>
          <w:rFonts w:ascii="Times New Roman" w:eastAsia="Calibri" w:hAnsi="Times New Roman" w:cs="Times New Roman"/>
        </w:rPr>
        <w:t xml:space="preserve">: 7168 </w:t>
      </w:r>
      <w:proofErr w:type="spellStart"/>
      <w:r w:rsidR="00066918" w:rsidRPr="00066918">
        <w:rPr>
          <w:rFonts w:ascii="Times New Roman" w:eastAsia="Calibri" w:hAnsi="Times New Roman" w:cs="Times New Roman"/>
        </w:rPr>
        <w:t>ng</w:t>
      </w:r>
      <w:proofErr w:type="spellEnd"/>
      <w:r w:rsidR="00066918" w:rsidRPr="00066918">
        <w:rPr>
          <w:rFonts w:ascii="Times New Roman" w:eastAsia="Calibri" w:hAnsi="Times New Roman" w:cs="Times New Roman"/>
        </w:rPr>
        <w:t>/</w:t>
      </w:r>
      <w:proofErr w:type="spellStart"/>
      <w:r w:rsidR="00066918" w:rsidRPr="00066918">
        <w:rPr>
          <w:rFonts w:ascii="Times New Roman" w:eastAsia="Calibri" w:hAnsi="Times New Roman" w:cs="Times New Roman"/>
        </w:rPr>
        <w:t>mL</w:t>
      </w:r>
      <w:proofErr w:type="spellEnd"/>
      <w:r w:rsidR="00066918" w:rsidRPr="00066918">
        <w:rPr>
          <w:rFonts w:ascii="Times New Roman" w:eastAsia="Calibri" w:hAnsi="Times New Roman" w:cs="Times New Roman"/>
        </w:rPr>
        <w:t xml:space="preserve"> бос PSA </w:t>
      </w:r>
      <w:proofErr w:type="spellStart"/>
      <w:r w:rsidR="00066918" w:rsidRPr="00066918">
        <w:rPr>
          <w:rFonts w:ascii="Times New Roman" w:eastAsia="Calibri" w:hAnsi="Times New Roman" w:cs="Times New Roman"/>
        </w:rPr>
        <w:t>концентрациясы</w:t>
      </w:r>
      <w:proofErr w:type="spellEnd"/>
      <w:r w:rsidR="00066918" w:rsidRPr="00066918">
        <w:rPr>
          <w:rFonts w:ascii="Times New Roman" w:eastAsia="Calibri" w:hAnsi="Times New Roman" w:cs="Times New Roman"/>
        </w:rPr>
        <w:t xml:space="preserve"> бар </w:t>
      </w:r>
      <w:proofErr w:type="spellStart"/>
      <w:r w:rsidR="00066918" w:rsidRPr="00066918">
        <w:rPr>
          <w:rFonts w:ascii="Times New Roman" w:eastAsia="Calibri" w:hAnsi="Times New Roman" w:cs="Times New Roman"/>
        </w:rPr>
        <w:t>үлгіні</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сынау</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кезінде</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айтарлықтай</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тасымалдау</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байқалмады</w:t>
      </w:r>
      <w:proofErr w:type="spellEnd"/>
      <w:r w:rsidR="00066918" w:rsidRPr="00066918">
        <w:rPr>
          <w:rFonts w:ascii="Times New Roman" w:eastAsia="Calibri" w:hAnsi="Times New Roman" w:cs="Times New Roman"/>
        </w:rPr>
        <w:t xml:space="preserve"> (≤ 0.05 </w:t>
      </w:r>
      <w:proofErr w:type="spellStart"/>
      <w:r w:rsidR="00066918" w:rsidRPr="00066918">
        <w:rPr>
          <w:rFonts w:ascii="Times New Roman" w:eastAsia="Calibri" w:hAnsi="Times New Roman" w:cs="Times New Roman"/>
        </w:rPr>
        <w:t>ng</w:t>
      </w:r>
      <w:proofErr w:type="spellEnd"/>
      <w:r w:rsidR="00066918" w:rsidRPr="00066918">
        <w:rPr>
          <w:rFonts w:ascii="Times New Roman" w:eastAsia="Calibri" w:hAnsi="Times New Roman" w:cs="Times New Roman"/>
        </w:rPr>
        <w:t>/</w:t>
      </w:r>
      <w:proofErr w:type="spellStart"/>
      <w:r w:rsidR="00066918" w:rsidRPr="00066918">
        <w:rPr>
          <w:rFonts w:ascii="Times New Roman" w:eastAsia="Calibri" w:hAnsi="Times New Roman" w:cs="Times New Roman"/>
        </w:rPr>
        <w:t>mL</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Барлық</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сұйық</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керек-жарақтар</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калибраторлар</w:t>
      </w:r>
      <w:proofErr w:type="spellEnd"/>
      <w:r w:rsidR="00066918" w:rsidRPr="00066918">
        <w:rPr>
          <w:rFonts w:ascii="Times New Roman" w:eastAsia="Calibri" w:hAnsi="Times New Roman" w:cs="Times New Roman"/>
        </w:rPr>
        <w:t xml:space="preserve"> мен </w:t>
      </w:r>
      <w:proofErr w:type="spellStart"/>
      <w:r w:rsidR="00066918" w:rsidRPr="00066918">
        <w:rPr>
          <w:rFonts w:ascii="Times New Roman" w:eastAsia="Calibri" w:hAnsi="Times New Roman" w:cs="Times New Roman"/>
        </w:rPr>
        <w:t>бақылаулар</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лиофилизациялауға</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жатпайтын</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сондай-ақ</w:t>
      </w:r>
      <w:proofErr w:type="spellEnd"/>
      <w:r w:rsidR="00066918" w:rsidRPr="00066918">
        <w:rPr>
          <w:rFonts w:ascii="Times New Roman" w:eastAsia="Calibri" w:hAnsi="Times New Roman" w:cs="Times New Roman"/>
        </w:rPr>
        <w:t xml:space="preserve"> кем </w:t>
      </w:r>
      <w:proofErr w:type="spellStart"/>
      <w:r w:rsidR="00066918" w:rsidRPr="00066918">
        <w:rPr>
          <w:rFonts w:ascii="Times New Roman" w:eastAsia="Calibri" w:hAnsi="Times New Roman" w:cs="Times New Roman"/>
        </w:rPr>
        <w:t>дегенде</w:t>
      </w:r>
      <w:proofErr w:type="spellEnd"/>
      <w:r w:rsidR="00066918" w:rsidRPr="00066918">
        <w:rPr>
          <w:rFonts w:ascii="Times New Roman" w:eastAsia="Calibri" w:hAnsi="Times New Roman" w:cs="Times New Roman"/>
        </w:rPr>
        <w:t xml:space="preserve"> 5% </w:t>
      </w:r>
      <w:proofErr w:type="spellStart"/>
      <w:r w:rsidR="00066918" w:rsidRPr="00066918">
        <w:rPr>
          <w:rFonts w:ascii="Times New Roman" w:eastAsia="Calibri" w:hAnsi="Times New Roman" w:cs="Times New Roman"/>
        </w:rPr>
        <w:t>гипохлоритті</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қамтитын</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дайындау</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кезінде</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адами</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факторды</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медициналық</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персоналдың</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қандай</w:t>
      </w:r>
      <w:proofErr w:type="spellEnd"/>
      <w:r w:rsidR="00066918" w:rsidRPr="00066918">
        <w:rPr>
          <w:rFonts w:ascii="Times New Roman" w:eastAsia="Calibri" w:hAnsi="Times New Roman" w:cs="Times New Roman"/>
        </w:rPr>
        <w:t xml:space="preserve"> да </w:t>
      </w:r>
      <w:proofErr w:type="spellStart"/>
      <w:r w:rsidR="00066918" w:rsidRPr="00066918">
        <w:rPr>
          <w:rFonts w:ascii="Times New Roman" w:eastAsia="Calibri" w:hAnsi="Times New Roman" w:cs="Times New Roman"/>
        </w:rPr>
        <w:t>бір</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жанама</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әрекеттерінсіз</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шараларынсыз</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немесе</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түзетулерінсіз</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қоспағанда</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пайдалануға</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дайын</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болуы</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тиіс</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Тапсырыс</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берушінің</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тауарды</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жеткізуі</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шарттарға</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сәйкес</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келуі</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керек</w:t>
      </w:r>
      <w:proofErr w:type="spellEnd"/>
      <w:r w:rsidR="00066918" w:rsidRPr="00066918">
        <w:rPr>
          <w:rFonts w:ascii="Times New Roman" w:eastAsia="Calibri" w:hAnsi="Times New Roman" w:cs="Times New Roman"/>
        </w:rPr>
        <w:t xml:space="preserve"> . </w:t>
      </w:r>
      <w:proofErr w:type="spellStart"/>
      <w:r w:rsidR="00066918" w:rsidRPr="00066918">
        <w:rPr>
          <w:rFonts w:ascii="Times New Roman" w:eastAsia="Calibri" w:hAnsi="Times New Roman" w:cs="Times New Roman"/>
        </w:rPr>
        <w:t>өндірушінің</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талаптарын</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сақтай</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отырып</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нұсқауларды</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сақтай</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отырып</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оның</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сақталуын</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қамтамасыз</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ете</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отырып</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Тапсырыс</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берушінің</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талабы</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бойынша</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өнім</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беруші</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өнімді</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тасымалдаудың</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барлық</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учаскелерінде</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өндірушінің</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қоймасынан</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Тапсырыс</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берушіге</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дейінгі</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температураны</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тексеруді</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растауды</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талап</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етеді</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Жоғарыда</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көрсетілген</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құжаттар</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ұсынылмаған</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уақтылы</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ұсынылмаған</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жағдайда</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тауарды</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жеткізу</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жөніндегі</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міндеттеме</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орындалмаған</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болып</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есептеледі</w:t>
      </w:r>
      <w:proofErr w:type="spellEnd"/>
      <w:r w:rsidR="00066918" w:rsidRPr="00066918">
        <w:rPr>
          <w:rFonts w:ascii="Times New Roman" w:eastAsia="Calibri" w:hAnsi="Times New Roman" w:cs="Times New Roman"/>
        </w:rPr>
        <w:t>.</w:t>
      </w:r>
    </w:p>
    <w:p w14:paraId="156347FA" w14:textId="503FF2F1" w:rsidR="002142CD" w:rsidRPr="00066918" w:rsidRDefault="002142CD" w:rsidP="00CF2C8C">
      <w:pPr>
        <w:shd w:val="clear" w:color="auto" w:fill="FFFFFF"/>
        <w:spacing w:after="0" w:line="240" w:lineRule="auto"/>
        <w:ind w:firstLine="851"/>
        <w:jc w:val="both"/>
        <w:rPr>
          <w:rFonts w:ascii="Times New Roman" w:eastAsia="Times New Roman" w:hAnsi="Times New Roman" w:cs="Times New Roman"/>
          <w:b/>
          <w:bCs/>
          <w:i/>
          <w:lang w:eastAsia="ru-RU"/>
        </w:rPr>
      </w:pPr>
      <w:r w:rsidRPr="00066918">
        <w:rPr>
          <w:rFonts w:ascii="Times New Roman" w:eastAsia="Times New Roman" w:hAnsi="Times New Roman" w:cs="Times New Roman"/>
          <w:b/>
          <w:bCs/>
          <w:i/>
          <w:lang w:eastAsia="ru-RU"/>
        </w:rPr>
        <w:t xml:space="preserve"> Лот №</w:t>
      </w:r>
      <w:r w:rsidRPr="00066918">
        <w:rPr>
          <w:rFonts w:ascii="Times New Roman" w:eastAsia="Times New Roman" w:hAnsi="Times New Roman" w:cs="Times New Roman"/>
          <w:b/>
          <w:bCs/>
          <w:i/>
          <w:lang w:val="kk-KZ" w:eastAsia="ru-RU"/>
        </w:rPr>
        <w:t xml:space="preserve">2 </w:t>
      </w:r>
      <w:r w:rsidR="00983505" w:rsidRPr="00066918">
        <w:rPr>
          <w:rFonts w:ascii="Times New Roman" w:eastAsia="Times New Roman" w:hAnsi="Times New Roman" w:cs="Times New Roman"/>
          <w:b/>
          <w:bCs/>
          <w:i/>
          <w:lang w:val="kk-KZ" w:eastAsia="ru-RU"/>
        </w:rPr>
        <w:t>«</w:t>
      </w:r>
      <w:r w:rsidR="00066918" w:rsidRPr="00066918">
        <w:rPr>
          <w:rFonts w:ascii="Times New Roman" w:eastAsia="HelenPro-Regular" w:hAnsi="Times New Roman" w:cs="Times New Roman"/>
          <w:b/>
          <w:i/>
        </w:rPr>
        <w:t>Простат-</w:t>
      </w:r>
      <w:proofErr w:type="spellStart"/>
      <w:r w:rsidR="00066918" w:rsidRPr="00066918">
        <w:rPr>
          <w:rFonts w:ascii="Times New Roman" w:eastAsia="Calibri" w:hAnsi="Times New Roman" w:cs="Times New Roman"/>
          <w:b/>
          <w:i/>
        </w:rPr>
        <w:t>спецификалық</w:t>
      </w:r>
      <w:proofErr w:type="spellEnd"/>
      <w:r w:rsidR="00066918" w:rsidRPr="00066918">
        <w:rPr>
          <w:rFonts w:ascii="Times New Roman" w:eastAsia="HelenPro-Regular" w:hAnsi="Times New Roman" w:cs="Times New Roman"/>
          <w:b/>
          <w:i/>
        </w:rPr>
        <w:t xml:space="preserve"> антиген </w:t>
      </w:r>
      <w:proofErr w:type="gramStart"/>
      <w:r w:rsidR="00066918" w:rsidRPr="00066918">
        <w:rPr>
          <w:rFonts w:ascii="Times New Roman" w:eastAsia="HelenPro-Regular" w:hAnsi="Times New Roman" w:cs="Times New Roman"/>
          <w:b/>
          <w:i/>
        </w:rPr>
        <w:t>бос ,</w:t>
      </w:r>
      <w:proofErr w:type="spellStart"/>
      <w:r w:rsidR="00066918" w:rsidRPr="00066918">
        <w:rPr>
          <w:rFonts w:ascii="Times New Roman" w:eastAsia="HelenPro-Regular" w:hAnsi="Times New Roman" w:cs="Times New Roman"/>
          <w:b/>
          <w:i/>
        </w:rPr>
        <w:t>калибраторлар</w:t>
      </w:r>
      <w:proofErr w:type="spellEnd"/>
      <w:proofErr w:type="gramEnd"/>
      <w:r w:rsidR="000D205E">
        <w:rPr>
          <w:rFonts w:ascii="Times New Roman" w:eastAsia="HelenPro-Regular" w:hAnsi="Times New Roman" w:cs="Times New Roman"/>
          <w:b/>
          <w:i/>
        </w:rPr>
        <w:t xml:space="preserve"> 3 мл</w:t>
      </w:r>
      <w:r w:rsidR="00983505" w:rsidRPr="00066918">
        <w:rPr>
          <w:rFonts w:ascii="Times New Roman" w:eastAsia="Times New Roman" w:hAnsi="Times New Roman" w:cs="Times New Roman"/>
          <w:b/>
          <w:bCs/>
          <w:i/>
          <w:lang w:val="kk-KZ" w:eastAsia="ru-RU"/>
        </w:rPr>
        <w:t>»</w:t>
      </w:r>
    </w:p>
    <w:bookmarkEnd w:id="2"/>
    <w:p w14:paraId="1E8FC0D3" w14:textId="77777777" w:rsidR="00066918" w:rsidRDefault="002142CD" w:rsidP="00CF2C8C">
      <w:pPr>
        <w:shd w:val="clear" w:color="auto" w:fill="FFFFFF"/>
        <w:spacing w:after="0" w:line="240" w:lineRule="auto"/>
        <w:ind w:firstLine="851"/>
        <w:jc w:val="both"/>
        <w:rPr>
          <w:rFonts w:ascii="Times New Roman" w:eastAsia="Calibri" w:hAnsi="Times New Roman" w:cs="Times New Roman"/>
        </w:rPr>
      </w:pPr>
      <w:r w:rsidRPr="00C30E8F">
        <w:rPr>
          <w:rFonts w:ascii="Times New Roman" w:eastAsia="Times New Roman" w:hAnsi="Times New Roman" w:cs="Times New Roman"/>
          <w:bCs/>
          <w:lang w:eastAsia="ru-RU"/>
        </w:rPr>
        <w:t xml:space="preserve"> </w:t>
      </w:r>
      <w:r w:rsidR="00066918" w:rsidRPr="00066918">
        <w:rPr>
          <w:rFonts w:ascii="Times New Roman" w:eastAsia="Calibri" w:hAnsi="Times New Roman" w:cs="Times New Roman"/>
        </w:rPr>
        <w:t>Простат-</w:t>
      </w:r>
      <w:proofErr w:type="spellStart"/>
      <w:r w:rsidR="00066918" w:rsidRPr="00066918">
        <w:rPr>
          <w:rFonts w:ascii="Times New Roman" w:eastAsia="Calibri" w:hAnsi="Times New Roman" w:cs="Times New Roman"/>
        </w:rPr>
        <w:t>спецификалық</w:t>
      </w:r>
      <w:proofErr w:type="spellEnd"/>
      <w:r w:rsidR="00066918" w:rsidRPr="00066918">
        <w:rPr>
          <w:rFonts w:ascii="Times New Roman" w:eastAsia="Calibri" w:hAnsi="Times New Roman" w:cs="Times New Roman"/>
        </w:rPr>
        <w:t xml:space="preserve"> антиген </w:t>
      </w:r>
      <w:proofErr w:type="spellStart"/>
      <w:r w:rsidR="00066918" w:rsidRPr="00066918">
        <w:rPr>
          <w:rFonts w:ascii="Times New Roman" w:eastAsia="Calibri" w:hAnsi="Times New Roman" w:cs="Times New Roman"/>
        </w:rPr>
        <w:t>жалпы</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калибраторлар</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адамның</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қан</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сарысуындағы</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жалпы</w:t>
      </w:r>
      <w:proofErr w:type="spellEnd"/>
      <w:r w:rsidR="00066918" w:rsidRPr="00066918">
        <w:rPr>
          <w:rFonts w:ascii="Times New Roman" w:eastAsia="Calibri" w:hAnsi="Times New Roman" w:cs="Times New Roman"/>
        </w:rPr>
        <w:t xml:space="preserve"> простата-</w:t>
      </w:r>
      <w:proofErr w:type="spellStart"/>
      <w:r w:rsidR="00066918" w:rsidRPr="00066918">
        <w:rPr>
          <w:rFonts w:ascii="Times New Roman" w:eastAsia="Calibri" w:hAnsi="Times New Roman" w:cs="Times New Roman"/>
        </w:rPr>
        <w:t>спецификалық</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антигенді</w:t>
      </w:r>
      <w:proofErr w:type="spellEnd"/>
      <w:r w:rsidR="00066918" w:rsidRPr="00066918">
        <w:rPr>
          <w:rFonts w:ascii="Times New Roman" w:eastAsia="Calibri" w:hAnsi="Times New Roman" w:cs="Times New Roman"/>
        </w:rPr>
        <w:t xml:space="preserve"> (бос простата-</w:t>
      </w:r>
      <w:proofErr w:type="spellStart"/>
      <w:r w:rsidR="00066918" w:rsidRPr="00066918">
        <w:rPr>
          <w:rFonts w:ascii="Times New Roman" w:eastAsia="Calibri" w:hAnsi="Times New Roman" w:cs="Times New Roman"/>
        </w:rPr>
        <w:t>спецификалық</w:t>
      </w:r>
      <w:proofErr w:type="spellEnd"/>
      <w:r w:rsidR="00066918" w:rsidRPr="00066918">
        <w:rPr>
          <w:rFonts w:ascii="Times New Roman" w:eastAsia="Calibri" w:hAnsi="Times New Roman" w:cs="Times New Roman"/>
        </w:rPr>
        <w:t xml:space="preserve"> антиген </w:t>
      </w:r>
      <w:proofErr w:type="spellStart"/>
      <w:r w:rsidR="00066918" w:rsidRPr="00066918">
        <w:rPr>
          <w:rFonts w:ascii="Times New Roman" w:eastAsia="Calibri" w:hAnsi="Times New Roman" w:cs="Times New Roman"/>
        </w:rPr>
        <w:t>және</w:t>
      </w:r>
      <w:proofErr w:type="spellEnd"/>
      <w:r w:rsidR="00066918" w:rsidRPr="00066918">
        <w:rPr>
          <w:rFonts w:ascii="Times New Roman" w:eastAsia="Calibri" w:hAnsi="Times New Roman" w:cs="Times New Roman"/>
        </w:rPr>
        <w:t xml:space="preserve"> альфа-1-антихимотрипсинмен </w:t>
      </w:r>
      <w:proofErr w:type="spellStart"/>
      <w:r w:rsidR="00066918" w:rsidRPr="00066918">
        <w:rPr>
          <w:rFonts w:ascii="Times New Roman" w:eastAsia="Calibri" w:hAnsi="Times New Roman" w:cs="Times New Roman"/>
        </w:rPr>
        <w:t>біріктірілген</w:t>
      </w:r>
      <w:proofErr w:type="spellEnd"/>
      <w:r w:rsidR="00066918" w:rsidRPr="00066918">
        <w:rPr>
          <w:rFonts w:ascii="Times New Roman" w:eastAsia="Calibri" w:hAnsi="Times New Roman" w:cs="Times New Roman"/>
        </w:rPr>
        <w:t xml:space="preserve"> простата-</w:t>
      </w:r>
      <w:proofErr w:type="spellStart"/>
      <w:r w:rsidR="00066918" w:rsidRPr="00066918">
        <w:rPr>
          <w:rFonts w:ascii="Times New Roman" w:eastAsia="Calibri" w:hAnsi="Times New Roman" w:cs="Times New Roman"/>
        </w:rPr>
        <w:t>спецификалық</w:t>
      </w:r>
      <w:proofErr w:type="spellEnd"/>
      <w:r w:rsidR="00066918" w:rsidRPr="00066918">
        <w:rPr>
          <w:rFonts w:ascii="Times New Roman" w:eastAsia="Calibri" w:hAnsi="Times New Roman" w:cs="Times New Roman"/>
        </w:rPr>
        <w:t xml:space="preserve"> антиген) </w:t>
      </w:r>
      <w:proofErr w:type="spellStart"/>
      <w:r w:rsidR="00066918" w:rsidRPr="00066918">
        <w:rPr>
          <w:rFonts w:ascii="Times New Roman" w:eastAsia="Calibri" w:hAnsi="Times New Roman" w:cs="Times New Roman"/>
        </w:rPr>
        <w:t>сандық</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анықтау</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кезінде</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анализаторды</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калибрлеуге</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арналған</w:t>
      </w:r>
      <w:proofErr w:type="spellEnd"/>
      <w:r w:rsidR="00066918" w:rsidRPr="00066918">
        <w:rPr>
          <w:rFonts w:ascii="Times New Roman" w:eastAsia="Calibri" w:hAnsi="Times New Roman" w:cs="Times New Roman"/>
        </w:rPr>
        <w:t xml:space="preserve">. 1 </w:t>
      </w:r>
      <w:proofErr w:type="spellStart"/>
      <w:r w:rsidR="00066918" w:rsidRPr="00066918">
        <w:rPr>
          <w:rFonts w:ascii="Times New Roman" w:eastAsia="Calibri" w:hAnsi="Times New Roman" w:cs="Times New Roman"/>
        </w:rPr>
        <w:t>калибраторында</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ақуыз</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бұқа</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тұрақтандырғышы</w:t>
      </w:r>
      <w:proofErr w:type="spellEnd"/>
      <w:r w:rsidR="00066918" w:rsidRPr="00066918">
        <w:rPr>
          <w:rFonts w:ascii="Times New Roman" w:eastAsia="Calibri" w:hAnsi="Times New Roman" w:cs="Times New Roman"/>
        </w:rPr>
        <w:t xml:space="preserve"> бар TRIS </w:t>
      </w:r>
      <w:proofErr w:type="spellStart"/>
      <w:r w:rsidR="00066918" w:rsidRPr="00066918">
        <w:rPr>
          <w:rFonts w:ascii="Times New Roman" w:eastAsia="Calibri" w:hAnsi="Times New Roman" w:cs="Times New Roman"/>
        </w:rPr>
        <w:t>буфері</w:t>
      </w:r>
      <w:proofErr w:type="spellEnd"/>
      <w:r w:rsidR="00066918" w:rsidRPr="00066918">
        <w:rPr>
          <w:rFonts w:ascii="Times New Roman" w:eastAsia="Calibri" w:hAnsi="Times New Roman" w:cs="Times New Roman"/>
        </w:rPr>
        <w:t xml:space="preserve"> бар. 2 </w:t>
      </w:r>
      <w:proofErr w:type="spellStart"/>
      <w:r w:rsidR="00066918" w:rsidRPr="00066918">
        <w:rPr>
          <w:rFonts w:ascii="Times New Roman" w:eastAsia="Calibri" w:hAnsi="Times New Roman" w:cs="Times New Roman"/>
        </w:rPr>
        <w:t>калибраторда</w:t>
      </w:r>
      <w:proofErr w:type="spellEnd"/>
      <w:r w:rsidR="00066918" w:rsidRPr="00066918">
        <w:rPr>
          <w:rFonts w:ascii="Times New Roman" w:eastAsia="Calibri" w:hAnsi="Times New Roman" w:cs="Times New Roman"/>
        </w:rPr>
        <w:t xml:space="preserve"> протеин (</w:t>
      </w:r>
      <w:proofErr w:type="spellStart"/>
      <w:r w:rsidR="00066918" w:rsidRPr="00066918">
        <w:rPr>
          <w:rFonts w:ascii="Times New Roman" w:eastAsia="Calibri" w:hAnsi="Times New Roman" w:cs="Times New Roman"/>
        </w:rPr>
        <w:t>бұқа</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тұрақтандырғышы</w:t>
      </w:r>
      <w:proofErr w:type="spellEnd"/>
      <w:r w:rsidR="00066918" w:rsidRPr="00066918">
        <w:rPr>
          <w:rFonts w:ascii="Times New Roman" w:eastAsia="Calibri" w:hAnsi="Times New Roman" w:cs="Times New Roman"/>
        </w:rPr>
        <w:t xml:space="preserve"> бар </w:t>
      </w:r>
      <w:proofErr w:type="spellStart"/>
      <w:r w:rsidR="00066918" w:rsidRPr="00066918">
        <w:rPr>
          <w:rFonts w:ascii="Times New Roman" w:eastAsia="Calibri" w:hAnsi="Times New Roman" w:cs="Times New Roman"/>
        </w:rPr>
        <w:t>Tris</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буферінде</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дайындалған</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Простатаға</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тән</w:t>
      </w:r>
      <w:proofErr w:type="spellEnd"/>
      <w:r w:rsidR="00066918" w:rsidRPr="00066918">
        <w:rPr>
          <w:rFonts w:ascii="Times New Roman" w:eastAsia="Calibri" w:hAnsi="Times New Roman" w:cs="Times New Roman"/>
        </w:rPr>
        <w:t xml:space="preserve"> антиген (</w:t>
      </w:r>
      <w:proofErr w:type="spellStart"/>
      <w:r w:rsidR="00066918" w:rsidRPr="00066918">
        <w:rPr>
          <w:rFonts w:ascii="Times New Roman" w:eastAsia="Calibri" w:hAnsi="Times New Roman" w:cs="Times New Roman"/>
        </w:rPr>
        <w:t>адам</w:t>
      </w:r>
      <w:proofErr w:type="spellEnd"/>
      <w:r w:rsidR="00066918" w:rsidRPr="00066918">
        <w:rPr>
          <w:rFonts w:ascii="Times New Roman" w:eastAsia="Calibri" w:hAnsi="Times New Roman" w:cs="Times New Roman"/>
        </w:rPr>
        <w:t xml:space="preserve">) бар. </w:t>
      </w:r>
      <w:proofErr w:type="spellStart"/>
      <w:r w:rsidR="00066918" w:rsidRPr="00066918">
        <w:rPr>
          <w:rFonts w:ascii="Times New Roman" w:eastAsia="Calibri" w:hAnsi="Times New Roman" w:cs="Times New Roman"/>
        </w:rPr>
        <w:t>Консерванттар</w:t>
      </w:r>
      <w:proofErr w:type="spellEnd"/>
      <w:r w:rsidR="00066918" w:rsidRPr="00066918">
        <w:rPr>
          <w:rFonts w:ascii="Times New Roman" w:eastAsia="Calibri" w:hAnsi="Times New Roman" w:cs="Times New Roman"/>
        </w:rPr>
        <w:t xml:space="preserve">: натрий </w:t>
      </w:r>
      <w:proofErr w:type="spellStart"/>
      <w:r w:rsidR="00066918" w:rsidRPr="00066918">
        <w:rPr>
          <w:rFonts w:ascii="Times New Roman" w:eastAsia="Calibri" w:hAnsi="Times New Roman" w:cs="Times New Roman"/>
        </w:rPr>
        <w:t>азиді</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және</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микробқа</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қарсы</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препараттар</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Реагенттердің</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бір</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партиясын</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немесе</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қаптамасын</w:t>
      </w:r>
      <w:proofErr w:type="spellEnd"/>
      <w:r w:rsidR="00066918" w:rsidRPr="00066918">
        <w:rPr>
          <w:rFonts w:ascii="Times New Roman" w:eastAsia="Calibri" w:hAnsi="Times New Roman" w:cs="Times New Roman"/>
        </w:rPr>
        <w:t xml:space="preserve"> 30 </w:t>
      </w:r>
      <w:proofErr w:type="spellStart"/>
      <w:r w:rsidR="00066918" w:rsidRPr="00066918">
        <w:rPr>
          <w:rFonts w:ascii="Times New Roman" w:eastAsia="Calibri" w:hAnsi="Times New Roman" w:cs="Times New Roman"/>
        </w:rPr>
        <w:t>күн</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бойы</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пайдаланған</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кезде</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реагенттерді</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калибрлеу</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талап</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етілмейді</w:t>
      </w:r>
      <w:proofErr w:type="spellEnd"/>
      <w:r w:rsidR="00066918" w:rsidRPr="00066918">
        <w:rPr>
          <w:rFonts w:ascii="Times New Roman" w:eastAsia="Calibri" w:hAnsi="Times New Roman" w:cs="Times New Roman"/>
        </w:rPr>
        <w:t>. Простата-</w:t>
      </w:r>
      <w:proofErr w:type="spellStart"/>
      <w:r w:rsidR="00066918" w:rsidRPr="00066918">
        <w:rPr>
          <w:rFonts w:ascii="Times New Roman" w:eastAsia="Calibri" w:hAnsi="Times New Roman" w:cs="Times New Roman"/>
        </w:rPr>
        <w:t>спецификалық</w:t>
      </w:r>
      <w:proofErr w:type="spellEnd"/>
      <w:r w:rsidR="00066918" w:rsidRPr="00066918">
        <w:rPr>
          <w:rFonts w:ascii="Times New Roman" w:eastAsia="Calibri" w:hAnsi="Times New Roman" w:cs="Times New Roman"/>
        </w:rPr>
        <w:t xml:space="preserve"> антиген </w:t>
      </w:r>
      <w:proofErr w:type="spellStart"/>
      <w:r w:rsidR="00066918" w:rsidRPr="00066918">
        <w:rPr>
          <w:rFonts w:ascii="Times New Roman" w:eastAsia="Calibri" w:hAnsi="Times New Roman" w:cs="Times New Roman"/>
        </w:rPr>
        <w:t>жалпы</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Калибраторлар</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тік</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күйде</w:t>
      </w:r>
      <w:proofErr w:type="spellEnd"/>
      <w:r w:rsidR="00066918" w:rsidRPr="00066918">
        <w:rPr>
          <w:rFonts w:ascii="Times New Roman" w:eastAsia="Calibri" w:hAnsi="Times New Roman" w:cs="Times New Roman"/>
        </w:rPr>
        <w:t xml:space="preserve"> 2-8°C </w:t>
      </w:r>
      <w:proofErr w:type="spellStart"/>
      <w:r w:rsidR="00066918" w:rsidRPr="00066918">
        <w:rPr>
          <w:rFonts w:ascii="Times New Roman" w:eastAsia="Calibri" w:hAnsi="Times New Roman" w:cs="Times New Roman"/>
        </w:rPr>
        <w:t>температурада</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сақталады</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Тапсырыс</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берушінің</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тауарды</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жеткізуі</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өндірушінің</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талаптарын</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сақтай</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отырып</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нұсқаулықтарды</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сақтай</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отырып</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оның</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сақталуын</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қамтамасыз</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ете</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отырып</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шарттарға</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сәйкес</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келуі</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тиіс</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Тапсырыс</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берушінің</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талабы</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бойынша</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өнім</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беруші</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өнімді</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тасымалдаудың</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барлық</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учаскелерінде</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өндірушінің</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қоймасынан</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Тапсырыс</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берушіге</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дейінгі</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температураны</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тексеруді</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растауды</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талап</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етеді</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Жоғарыда</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көрсетілген</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құжаттар</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ұсынылмаған</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уақтылы</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ұсынылмаған</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жағдайда</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тауарды</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жеткізу</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жөніндегі</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міндеттеме</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орындалмаған</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болып</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есептеледі</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Барлық</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сұйық</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керек-жарақтар</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калибраторлар</w:t>
      </w:r>
      <w:proofErr w:type="spellEnd"/>
      <w:r w:rsidR="00066918" w:rsidRPr="00066918">
        <w:rPr>
          <w:rFonts w:ascii="Times New Roman" w:eastAsia="Calibri" w:hAnsi="Times New Roman" w:cs="Times New Roman"/>
        </w:rPr>
        <w:t xml:space="preserve"> мен </w:t>
      </w:r>
      <w:proofErr w:type="spellStart"/>
      <w:r w:rsidR="00066918" w:rsidRPr="00066918">
        <w:rPr>
          <w:rFonts w:ascii="Times New Roman" w:eastAsia="Calibri" w:hAnsi="Times New Roman" w:cs="Times New Roman"/>
        </w:rPr>
        <w:t>бақылаулар</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лиофилизациялауға</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жатпайтын</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дайындау</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кезінде</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адами</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факторды</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ешқандай</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жанама</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әрекеттерсіз</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шараларсыз</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немесе</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медициналық</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персоналдың</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түзетулерінсіз</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қоспағанда</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пайдалануға</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дайын</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болуы</w:t>
      </w:r>
      <w:proofErr w:type="spellEnd"/>
      <w:r w:rsidR="00066918" w:rsidRPr="00066918">
        <w:rPr>
          <w:rFonts w:ascii="Times New Roman" w:eastAsia="Calibri" w:hAnsi="Times New Roman" w:cs="Times New Roman"/>
        </w:rPr>
        <w:t xml:space="preserve"> </w:t>
      </w:r>
      <w:proofErr w:type="spellStart"/>
      <w:r w:rsidR="00066918" w:rsidRPr="00066918">
        <w:rPr>
          <w:rFonts w:ascii="Times New Roman" w:eastAsia="Calibri" w:hAnsi="Times New Roman" w:cs="Times New Roman"/>
        </w:rPr>
        <w:t>тиіс</w:t>
      </w:r>
      <w:proofErr w:type="spellEnd"/>
      <w:r w:rsidR="00066918" w:rsidRPr="00066918">
        <w:rPr>
          <w:rFonts w:ascii="Times New Roman" w:eastAsia="Calibri" w:hAnsi="Times New Roman" w:cs="Times New Roman"/>
        </w:rPr>
        <w:t>.</w:t>
      </w:r>
    </w:p>
    <w:p w14:paraId="2DA674DF" w14:textId="3015D2AD" w:rsidR="00697442" w:rsidRPr="00066918" w:rsidRDefault="002142CD" w:rsidP="00CF2C8C">
      <w:pPr>
        <w:jc w:val="both"/>
        <w:rPr>
          <w:rFonts w:ascii="Times New Roman" w:eastAsia="HelenPro-Black" w:hAnsi="Times New Roman" w:cs="Times New Roman"/>
          <w:b/>
          <w:i/>
        </w:rPr>
      </w:pPr>
      <w:r w:rsidRPr="00C30E8F">
        <w:rPr>
          <w:rFonts w:ascii="Times New Roman" w:eastAsia="Times New Roman" w:hAnsi="Times New Roman" w:cs="Times New Roman"/>
          <w:bCs/>
          <w:lang w:eastAsia="ru-RU"/>
        </w:rPr>
        <w:t xml:space="preserve"> </w:t>
      </w:r>
      <w:bookmarkStart w:id="3" w:name="_Hlk95209179"/>
      <w:r w:rsidRPr="00066918">
        <w:rPr>
          <w:rFonts w:ascii="Times New Roman" w:eastAsia="Times New Roman" w:hAnsi="Times New Roman" w:cs="Times New Roman"/>
          <w:b/>
          <w:bCs/>
          <w:i/>
          <w:lang w:eastAsia="ru-RU"/>
        </w:rPr>
        <w:t>Лот №</w:t>
      </w:r>
      <w:r w:rsidRPr="00066918">
        <w:rPr>
          <w:rFonts w:ascii="Times New Roman" w:eastAsia="Times New Roman" w:hAnsi="Times New Roman" w:cs="Times New Roman"/>
          <w:b/>
          <w:bCs/>
          <w:i/>
          <w:lang w:val="kk-KZ" w:eastAsia="ru-RU"/>
        </w:rPr>
        <w:t xml:space="preserve">3 </w:t>
      </w:r>
      <w:bookmarkEnd w:id="3"/>
      <w:r w:rsidR="00983505" w:rsidRPr="00066918">
        <w:rPr>
          <w:rFonts w:ascii="Times New Roman" w:eastAsia="Times New Roman" w:hAnsi="Times New Roman" w:cs="Times New Roman"/>
          <w:b/>
          <w:bCs/>
          <w:i/>
          <w:lang w:val="kk-KZ" w:eastAsia="ru-RU"/>
        </w:rPr>
        <w:t>«</w:t>
      </w:r>
      <w:r w:rsidR="00066918" w:rsidRPr="00066918">
        <w:rPr>
          <w:rFonts w:ascii="Times New Roman" w:eastAsia="HelenPro-Regular" w:hAnsi="Times New Roman" w:cs="Times New Roman"/>
          <w:b/>
          <w:i/>
        </w:rPr>
        <w:t>Простат-</w:t>
      </w:r>
      <w:proofErr w:type="spellStart"/>
      <w:r w:rsidR="00066918" w:rsidRPr="00066918">
        <w:rPr>
          <w:rFonts w:ascii="Times New Roman" w:eastAsia="HelenPro-Regular" w:hAnsi="Times New Roman" w:cs="Times New Roman"/>
          <w:b/>
          <w:i/>
        </w:rPr>
        <w:t>спецификалық</w:t>
      </w:r>
      <w:proofErr w:type="spellEnd"/>
      <w:r w:rsidR="00066918" w:rsidRPr="00066918">
        <w:rPr>
          <w:rFonts w:ascii="Times New Roman" w:eastAsia="HelenPro-Regular" w:hAnsi="Times New Roman" w:cs="Times New Roman"/>
          <w:b/>
          <w:i/>
        </w:rPr>
        <w:t xml:space="preserve"> антиген бос </w:t>
      </w:r>
      <w:proofErr w:type="spellStart"/>
      <w:r w:rsidR="00066918" w:rsidRPr="00066918">
        <w:rPr>
          <w:rFonts w:ascii="Times New Roman" w:eastAsia="HelenPro-Regular" w:hAnsi="Times New Roman" w:cs="Times New Roman"/>
          <w:b/>
          <w:i/>
        </w:rPr>
        <w:t>бақылау</w:t>
      </w:r>
      <w:proofErr w:type="spellEnd"/>
      <w:r w:rsidR="00066918" w:rsidRPr="00066918">
        <w:rPr>
          <w:rFonts w:ascii="Times New Roman" w:eastAsia="HelenPro-Regular" w:hAnsi="Times New Roman" w:cs="Times New Roman"/>
          <w:b/>
          <w:i/>
        </w:rPr>
        <w:t xml:space="preserve"> </w:t>
      </w:r>
      <w:proofErr w:type="spellStart"/>
      <w:r w:rsidR="00066918" w:rsidRPr="00066918">
        <w:rPr>
          <w:rFonts w:ascii="Times New Roman" w:eastAsia="HelenPro-Regular" w:hAnsi="Times New Roman" w:cs="Times New Roman"/>
          <w:b/>
          <w:i/>
        </w:rPr>
        <w:t>материалдары</w:t>
      </w:r>
      <w:proofErr w:type="spellEnd"/>
      <w:r w:rsidR="000D205E">
        <w:rPr>
          <w:rFonts w:ascii="Times New Roman" w:eastAsia="HelenPro-Regular" w:hAnsi="Times New Roman" w:cs="Times New Roman"/>
          <w:b/>
          <w:i/>
        </w:rPr>
        <w:t xml:space="preserve"> 8 мл</w:t>
      </w:r>
      <w:r w:rsidR="00983505" w:rsidRPr="00066918">
        <w:rPr>
          <w:rFonts w:ascii="Times New Roman" w:eastAsia="Times New Roman" w:hAnsi="Times New Roman" w:cs="Times New Roman"/>
          <w:b/>
          <w:bCs/>
          <w:i/>
          <w:lang w:val="kk-KZ" w:eastAsia="ru-RU"/>
        </w:rPr>
        <w:t>»</w:t>
      </w:r>
    </w:p>
    <w:p w14:paraId="2B16AF0B" w14:textId="77777777" w:rsidR="00066918" w:rsidRDefault="00066918" w:rsidP="00CF2C8C">
      <w:pPr>
        <w:shd w:val="clear" w:color="auto" w:fill="FFFFFF"/>
        <w:spacing w:after="0" w:line="240" w:lineRule="auto"/>
        <w:ind w:firstLine="851"/>
        <w:jc w:val="both"/>
        <w:rPr>
          <w:rFonts w:ascii="Times New Roman" w:eastAsia="Calibri" w:hAnsi="Times New Roman" w:cs="Times New Roman"/>
        </w:rPr>
      </w:pPr>
      <w:r w:rsidRPr="00066918">
        <w:rPr>
          <w:rFonts w:ascii="Times New Roman" w:eastAsia="Calibri" w:hAnsi="Times New Roman" w:cs="Times New Roman"/>
        </w:rPr>
        <w:lastRenderedPageBreak/>
        <w:t>Простат-</w:t>
      </w:r>
      <w:proofErr w:type="spellStart"/>
      <w:r w:rsidRPr="00066918">
        <w:rPr>
          <w:rFonts w:ascii="Times New Roman" w:eastAsia="Calibri" w:hAnsi="Times New Roman" w:cs="Times New Roman"/>
        </w:rPr>
        <w:t>спецификалық</w:t>
      </w:r>
      <w:proofErr w:type="spellEnd"/>
      <w:r w:rsidRPr="00066918">
        <w:rPr>
          <w:rFonts w:ascii="Times New Roman" w:eastAsia="Calibri" w:hAnsi="Times New Roman" w:cs="Times New Roman"/>
        </w:rPr>
        <w:t xml:space="preserve"> антиген бос </w:t>
      </w:r>
      <w:proofErr w:type="spellStart"/>
      <w:r w:rsidRPr="00066918">
        <w:rPr>
          <w:rFonts w:ascii="Times New Roman" w:eastAsia="Calibri" w:hAnsi="Times New Roman" w:cs="Times New Roman"/>
        </w:rPr>
        <w:t>бақылау</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материалдары</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адамның</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қан</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сарысуындағы</w:t>
      </w:r>
      <w:proofErr w:type="spellEnd"/>
      <w:r w:rsidRPr="00066918">
        <w:rPr>
          <w:rFonts w:ascii="Times New Roman" w:eastAsia="Calibri" w:hAnsi="Times New Roman" w:cs="Times New Roman"/>
        </w:rPr>
        <w:t xml:space="preserve"> бос простата-</w:t>
      </w:r>
      <w:proofErr w:type="spellStart"/>
      <w:r w:rsidRPr="00066918">
        <w:rPr>
          <w:rFonts w:ascii="Times New Roman" w:eastAsia="Calibri" w:hAnsi="Times New Roman" w:cs="Times New Roman"/>
        </w:rPr>
        <w:t>спецификалық</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антигенді</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сандық</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анықтау</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кезінде</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анализатордың</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дәлдігі</w:t>
      </w:r>
      <w:proofErr w:type="spellEnd"/>
      <w:r w:rsidRPr="00066918">
        <w:rPr>
          <w:rFonts w:ascii="Times New Roman" w:eastAsia="Calibri" w:hAnsi="Times New Roman" w:cs="Times New Roman"/>
        </w:rPr>
        <w:t xml:space="preserve"> мен </w:t>
      </w:r>
      <w:proofErr w:type="spellStart"/>
      <w:r w:rsidRPr="00066918">
        <w:rPr>
          <w:rFonts w:ascii="Times New Roman" w:eastAsia="Calibri" w:hAnsi="Times New Roman" w:cs="Times New Roman"/>
        </w:rPr>
        <w:t>репродуктивтілігін</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тексеруге</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арналған</w:t>
      </w:r>
      <w:proofErr w:type="spellEnd"/>
      <w:r w:rsidRPr="00066918">
        <w:rPr>
          <w:rFonts w:ascii="Times New Roman" w:eastAsia="Calibri" w:hAnsi="Times New Roman" w:cs="Times New Roman"/>
        </w:rPr>
        <w:t xml:space="preserve">. L </w:t>
      </w:r>
      <w:proofErr w:type="spellStart"/>
      <w:r w:rsidRPr="00066918">
        <w:rPr>
          <w:rFonts w:ascii="Times New Roman" w:eastAsia="Calibri" w:hAnsi="Times New Roman" w:cs="Times New Roman"/>
        </w:rPr>
        <w:t>бақылауы</w:t>
      </w:r>
      <w:proofErr w:type="spellEnd"/>
      <w:r w:rsidRPr="00066918">
        <w:rPr>
          <w:rFonts w:ascii="Times New Roman" w:eastAsia="Calibri" w:hAnsi="Times New Roman" w:cs="Times New Roman"/>
        </w:rPr>
        <w:t xml:space="preserve">, M </w:t>
      </w:r>
      <w:proofErr w:type="spellStart"/>
      <w:r w:rsidRPr="00066918">
        <w:rPr>
          <w:rFonts w:ascii="Times New Roman" w:eastAsia="Calibri" w:hAnsi="Times New Roman" w:cs="Times New Roman"/>
        </w:rPr>
        <w:t>бақылауы</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және</w:t>
      </w:r>
      <w:proofErr w:type="spellEnd"/>
      <w:r w:rsidRPr="00066918">
        <w:rPr>
          <w:rFonts w:ascii="Times New Roman" w:eastAsia="Calibri" w:hAnsi="Times New Roman" w:cs="Times New Roman"/>
        </w:rPr>
        <w:t xml:space="preserve"> H </w:t>
      </w:r>
      <w:proofErr w:type="spellStart"/>
      <w:r w:rsidRPr="00066918">
        <w:rPr>
          <w:rFonts w:ascii="Times New Roman" w:eastAsia="Calibri" w:hAnsi="Times New Roman" w:cs="Times New Roman"/>
        </w:rPr>
        <w:t>бақылауы</w:t>
      </w:r>
      <w:proofErr w:type="spellEnd"/>
      <w:r w:rsidRPr="00066918">
        <w:rPr>
          <w:rFonts w:ascii="Times New Roman" w:eastAsia="Calibri" w:hAnsi="Times New Roman" w:cs="Times New Roman"/>
        </w:rPr>
        <w:t xml:space="preserve"> протеин (</w:t>
      </w:r>
      <w:proofErr w:type="spellStart"/>
      <w:r w:rsidRPr="00066918">
        <w:rPr>
          <w:rFonts w:ascii="Times New Roman" w:eastAsia="Calibri" w:hAnsi="Times New Roman" w:cs="Times New Roman"/>
        </w:rPr>
        <w:t>бұқа</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тұрақтандырғышы</w:t>
      </w:r>
      <w:proofErr w:type="spellEnd"/>
      <w:r w:rsidRPr="00066918">
        <w:rPr>
          <w:rFonts w:ascii="Times New Roman" w:eastAsia="Calibri" w:hAnsi="Times New Roman" w:cs="Times New Roman"/>
        </w:rPr>
        <w:t xml:space="preserve"> бар </w:t>
      </w:r>
      <w:proofErr w:type="spellStart"/>
      <w:r w:rsidRPr="00066918">
        <w:rPr>
          <w:rFonts w:ascii="Times New Roman" w:eastAsia="Calibri" w:hAnsi="Times New Roman" w:cs="Times New Roman"/>
        </w:rPr>
        <w:t>Tris</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буферінде</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Простатаға</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тән</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антигенді</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адамды</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қамтиды</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Консерванттар</w:t>
      </w:r>
      <w:proofErr w:type="spellEnd"/>
      <w:r w:rsidRPr="00066918">
        <w:rPr>
          <w:rFonts w:ascii="Times New Roman" w:eastAsia="Calibri" w:hAnsi="Times New Roman" w:cs="Times New Roman"/>
        </w:rPr>
        <w:t xml:space="preserve">: натрий </w:t>
      </w:r>
      <w:proofErr w:type="spellStart"/>
      <w:r w:rsidRPr="00066918">
        <w:rPr>
          <w:rFonts w:ascii="Times New Roman" w:eastAsia="Calibri" w:hAnsi="Times New Roman" w:cs="Times New Roman"/>
        </w:rPr>
        <w:t>азиді</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және</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микробқа</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қарсы</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препараттар</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Бақылау</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мақсатты</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концентрацияны</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алу</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үшін</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белгілі</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концентрациядағы</w:t>
      </w:r>
      <w:proofErr w:type="spellEnd"/>
      <w:r w:rsidRPr="00066918">
        <w:rPr>
          <w:rFonts w:ascii="Times New Roman" w:eastAsia="Calibri" w:hAnsi="Times New Roman" w:cs="Times New Roman"/>
        </w:rPr>
        <w:t xml:space="preserve"> простата-</w:t>
      </w:r>
      <w:proofErr w:type="spellStart"/>
      <w:r w:rsidRPr="00066918">
        <w:rPr>
          <w:rFonts w:ascii="Times New Roman" w:eastAsia="Calibri" w:hAnsi="Times New Roman" w:cs="Times New Roman"/>
        </w:rPr>
        <w:t>спецификалық</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антигенді</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сұйылту</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арқылы</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жасалады</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Мақсатты</w:t>
      </w:r>
      <w:proofErr w:type="spellEnd"/>
      <w:r w:rsidRPr="00066918">
        <w:rPr>
          <w:rFonts w:ascii="Times New Roman" w:eastAsia="Calibri" w:hAnsi="Times New Roman" w:cs="Times New Roman"/>
        </w:rPr>
        <w:t xml:space="preserve"> концентрация </w:t>
      </w:r>
      <w:proofErr w:type="spellStart"/>
      <w:r w:rsidRPr="00066918">
        <w:rPr>
          <w:rFonts w:ascii="Times New Roman" w:eastAsia="Calibri" w:hAnsi="Times New Roman" w:cs="Times New Roman"/>
        </w:rPr>
        <w:t>әр</w:t>
      </w:r>
      <w:proofErr w:type="spellEnd"/>
      <w:r w:rsidRPr="00066918">
        <w:rPr>
          <w:rFonts w:ascii="Times New Roman" w:eastAsia="Calibri" w:hAnsi="Times New Roman" w:cs="Times New Roman"/>
        </w:rPr>
        <w:t xml:space="preserve"> концентрация </w:t>
      </w:r>
      <w:proofErr w:type="spellStart"/>
      <w:r w:rsidRPr="00066918">
        <w:rPr>
          <w:rFonts w:ascii="Times New Roman" w:eastAsia="Calibri" w:hAnsi="Times New Roman" w:cs="Times New Roman"/>
        </w:rPr>
        <w:t>деңгейінде</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Stanford</w:t>
      </w:r>
      <w:proofErr w:type="spellEnd"/>
      <w:r w:rsidRPr="00066918">
        <w:rPr>
          <w:rFonts w:ascii="Times New Roman" w:eastAsia="Calibri" w:hAnsi="Times New Roman" w:cs="Times New Roman"/>
        </w:rPr>
        <w:t xml:space="preserve"> 90:10 PSA </w:t>
      </w:r>
      <w:proofErr w:type="spellStart"/>
      <w:r w:rsidRPr="00066918">
        <w:rPr>
          <w:rFonts w:ascii="Times New Roman" w:eastAsia="Calibri" w:hAnsi="Times New Roman" w:cs="Times New Roman"/>
        </w:rPr>
        <w:t>анықтамалық</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материалымен</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байланысты</w:t>
      </w:r>
      <w:proofErr w:type="spellEnd"/>
      <w:r w:rsidRPr="00066918">
        <w:rPr>
          <w:rFonts w:ascii="Times New Roman" w:eastAsia="Calibri" w:hAnsi="Times New Roman" w:cs="Times New Roman"/>
        </w:rPr>
        <w:t>. Простата-</w:t>
      </w:r>
      <w:proofErr w:type="spellStart"/>
      <w:r w:rsidRPr="00066918">
        <w:rPr>
          <w:rFonts w:ascii="Times New Roman" w:eastAsia="Calibri" w:hAnsi="Times New Roman" w:cs="Times New Roman"/>
        </w:rPr>
        <w:t>спецификалық</w:t>
      </w:r>
      <w:proofErr w:type="spellEnd"/>
      <w:r w:rsidRPr="00066918">
        <w:rPr>
          <w:rFonts w:ascii="Times New Roman" w:eastAsia="Calibri" w:hAnsi="Times New Roman" w:cs="Times New Roman"/>
        </w:rPr>
        <w:t xml:space="preserve"> антиген бос </w:t>
      </w:r>
      <w:proofErr w:type="spellStart"/>
      <w:r w:rsidRPr="00066918">
        <w:rPr>
          <w:rFonts w:ascii="Times New Roman" w:eastAsia="Calibri" w:hAnsi="Times New Roman" w:cs="Times New Roman"/>
        </w:rPr>
        <w:t>бақылау</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материалдары</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тік</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күйде</w:t>
      </w:r>
      <w:proofErr w:type="spellEnd"/>
      <w:r w:rsidRPr="00066918">
        <w:rPr>
          <w:rFonts w:ascii="Times New Roman" w:eastAsia="Calibri" w:hAnsi="Times New Roman" w:cs="Times New Roman"/>
        </w:rPr>
        <w:t xml:space="preserve"> 2-8°C </w:t>
      </w:r>
      <w:proofErr w:type="spellStart"/>
      <w:r w:rsidRPr="00066918">
        <w:rPr>
          <w:rFonts w:ascii="Times New Roman" w:eastAsia="Calibri" w:hAnsi="Times New Roman" w:cs="Times New Roman"/>
        </w:rPr>
        <w:t>температурада</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сақталады</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Тапсырыс</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берушінің</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тауарды</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жеткізуі</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өндірушінің</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талаптарын</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сақтай</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отырып</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нұсқаулықтарды</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сақтай</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отырып</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оның</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сақталуын</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қамтамасыз</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ете</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отырып</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шарттарға</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сәйкес</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келуі</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тиіс</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Тапсырыс</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берушінің</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талабы</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бойынша</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өнім</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беруші</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өнімді</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тасымалдаудың</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барлық</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учаскелерінде</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өндірушінің</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қоймасынан</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Тапсырыс</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берушіге</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дейінгі</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температураны</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тексеруді</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растауды</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талап</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етеді</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Жоғарыда</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көрсетілген</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құжаттар</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ұсынылмаған</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уақтылы</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ұсынылмаған</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жағдайда</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тауарды</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жеткізу</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жөніндегі</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міндеттеме</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орындалмаған</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болып</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есептеледі</w:t>
      </w:r>
      <w:proofErr w:type="spellEnd"/>
      <w:r w:rsidRPr="00066918">
        <w:rPr>
          <w:rFonts w:ascii="Times New Roman" w:eastAsia="Calibri" w:hAnsi="Times New Roman" w:cs="Times New Roman"/>
        </w:rPr>
        <w:t>.</w:t>
      </w:r>
    </w:p>
    <w:p w14:paraId="6A0F7EAB" w14:textId="674DD5F4" w:rsidR="002142CD" w:rsidRPr="00066918" w:rsidRDefault="009253AD" w:rsidP="00CF2C8C">
      <w:pPr>
        <w:shd w:val="clear" w:color="auto" w:fill="FFFFFF"/>
        <w:spacing w:after="0" w:line="240" w:lineRule="auto"/>
        <w:ind w:firstLine="851"/>
        <w:jc w:val="both"/>
        <w:rPr>
          <w:rFonts w:ascii="Times New Roman" w:eastAsia="Times New Roman" w:hAnsi="Times New Roman" w:cs="Times New Roman"/>
          <w:b/>
          <w:bCs/>
          <w:i/>
          <w:lang w:val="kk-KZ" w:eastAsia="ru-RU"/>
        </w:rPr>
      </w:pPr>
      <w:r w:rsidRPr="00066918">
        <w:rPr>
          <w:rFonts w:ascii="Times New Roman" w:eastAsia="Times New Roman" w:hAnsi="Times New Roman" w:cs="Times New Roman"/>
          <w:b/>
          <w:bCs/>
          <w:i/>
          <w:lang w:val="kk-KZ" w:eastAsia="ru-RU"/>
        </w:rPr>
        <w:t xml:space="preserve">Лот № 4 </w:t>
      </w:r>
      <w:r w:rsidR="00983505" w:rsidRPr="00066918">
        <w:rPr>
          <w:rFonts w:ascii="Times New Roman" w:eastAsia="Times New Roman" w:hAnsi="Times New Roman" w:cs="Times New Roman"/>
          <w:b/>
          <w:bCs/>
          <w:i/>
          <w:lang w:val="kk-KZ" w:eastAsia="ru-RU"/>
        </w:rPr>
        <w:t>«</w:t>
      </w:r>
      <w:r w:rsidR="00066918" w:rsidRPr="00066918">
        <w:rPr>
          <w:rFonts w:ascii="Times New Roman" w:eastAsia="Calibri" w:hAnsi="Times New Roman" w:cs="Times New Roman"/>
          <w:b/>
          <w:i/>
        </w:rPr>
        <w:t>Простат-</w:t>
      </w:r>
      <w:proofErr w:type="spellStart"/>
      <w:r w:rsidR="00066918" w:rsidRPr="00066918">
        <w:rPr>
          <w:rFonts w:ascii="Times New Roman" w:eastAsia="Calibri" w:hAnsi="Times New Roman" w:cs="Times New Roman"/>
          <w:b/>
          <w:i/>
        </w:rPr>
        <w:t>спецификалық</w:t>
      </w:r>
      <w:proofErr w:type="spellEnd"/>
      <w:r w:rsidR="00066918" w:rsidRPr="00066918">
        <w:rPr>
          <w:rFonts w:ascii="Times New Roman" w:eastAsia="Calibri" w:hAnsi="Times New Roman" w:cs="Times New Roman"/>
          <w:b/>
          <w:i/>
        </w:rPr>
        <w:t xml:space="preserve"> антиген </w:t>
      </w:r>
      <w:proofErr w:type="spellStart"/>
      <w:r w:rsidR="00066918" w:rsidRPr="00066918">
        <w:rPr>
          <w:rFonts w:ascii="Times New Roman" w:eastAsia="Calibri" w:hAnsi="Times New Roman" w:cs="Times New Roman"/>
          <w:b/>
          <w:i/>
        </w:rPr>
        <w:t>жалпы</w:t>
      </w:r>
      <w:proofErr w:type="spellEnd"/>
      <w:r w:rsidR="00066918" w:rsidRPr="00066918">
        <w:rPr>
          <w:rFonts w:ascii="Times New Roman" w:eastAsia="Calibri" w:hAnsi="Times New Roman" w:cs="Times New Roman"/>
          <w:b/>
          <w:i/>
        </w:rPr>
        <w:t xml:space="preserve"> </w:t>
      </w:r>
      <w:proofErr w:type="spellStart"/>
      <w:r w:rsidR="00066918" w:rsidRPr="00066918">
        <w:rPr>
          <w:rFonts w:ascii="Times New Roman" w:eastAsia="Calibri" w:hAnsi="Times New Roman" w:cs="Times New Roman"/>
          <w:b/>
          <w:i/>
        </w:rPr>
        <w:t>реагенттер</w:t>
      </w:r>
      <w:proofErr w:type="spellEnd"/>
      <w:r w:rsidR="000D205E">
        <w:rPr>
          <w:rFonts w:ascii="Times New Roman" w:eastAsia="Calibri" w:hAnsi="Times New Roman" w:cs="Times New Roman"/>
          <w:b/>
          <w:i/>
        </w:rPr>
        <w:t xml:space="preserve"> 200 тест</w:t>
      </w:r>
      <w:r w:rsidR="00983505" w:rsidRPr="00066918">
        <w:rPr>
          <w:rFonts w:ascii="Times New Roman" w:eastAsia="Times New Roman" w:hAnsi="Times New Roman" w:cs="Times New Roman"/>
          <w:b/>
          <w:bCs/>
          <w:i/>
          <w:lang w:val="kk-KZ" w:eastAsia="ru-RU"/>
        </w:rPr>
        <w:t>»</w:t>
      </w:r>
    </w:p>
    <w:p w14:paraId="42BF8C4B" w14:textId="77777777" w:rsidR="00066918" w:rsidRDefault="00066918" w:rsidP="00CF2C8C">
      <w:pPr>
        <w:shd w:val="clear" w:color="auto" w:fill="FFFFFF"/>
        <w:spacing w:after="0" w:line="240" w:lineRule="auto"/>
        <w:ind w:firstLine="851"/>
        <w:jc w:val="both"/>
        <w:rPr>
          <w:rFonts w:ascii="Times New Roman" w:eastAsia="Calibri" w:hAnsi="Times New Roman" w:cs="Times New Roman"/>
          <w:lang w:val="kk-KZ"/>
        </w:rPr>
      </w:pPr>
      <w:r w:rsidRPr="00066918">
        <w:rPr>
          <w:rFonts w:ascii="Times New Roman" w:eastAsia="Calibri" w:hAnsi="Times New Roman" w:cs="Times New Roman"/>
          <w:lang w:val="kk-KZ"/>
        </w:rPr>
        <w:t>Простат-спецификалық антигенді қолдану сынағы жалпы реагенттер анализатордағы адам қан сарысуындағы жалпы простата-спецификалық антигенді (бос простата-спецификалық антиген және альфа-1-антихимотрипсинмен біріктірілген простата-спецификалық антиген) сандық анықтауға арналған микробөлшектердегі химилюминесцентті иммуноанализ 1. Тест 50 жастан асқан ер адамдарда тікелей ректалды тексерумен бірге көмекші құрал ретінде қолданылады. Қатерлі ісік диагнозын қою үшін простата биопсиясын жүргізу қажет. 2. Сынақ простата обыры бар науқастарды емдеудің тиімділігін бақылау үшін қосымша зерттеу ретінде пайдаланылуы мүмкін. Протеин (бұқа) тұрақтандырғышы бар Tris буферінде PSA антиденелерімен (тышқан, моноклоналды) сенсибилизацияланған микробөлшектер. Минималды концентрация: 0.1% Қатты зат. Консерванттар: микробқа қарсы препараттар. Конъюгат: протеин (бұқа) тұрақтандырғышы бар MES буферіндегі простата-спецификалық антигенге (тышқан, моноклоналды) антиденелердің акридинмен белгіленген конъюгаты. Минималды концентрация: 10 ng / mL. Консерванттар: микробқа қарсы препараттар. Реагенттерді жүйенің бортында да, сыртында да сақтауға болады. Жүйеден реагенттерді алып тастағаннан кейін, оларды 2-8°C температурада жаңа ауыстырылатын қақпақтармен тік күйде сақтаңыз, жүйеден тыс сақталған реагенттерді тік күйді қамтамасыз ету үшін зауыттық науалар мен қаптамаларда сақтау ұсынылады. Үлгілерді жинауға арналған түтіктер: қан сарысуы; бөлу гелі бар қан сарысуы. Егер қан сарысуының үлгілері 24 сағат бойы зерттелмеген болса, үлгілерді тромбтардан немесе бөлгіш гельден бөліп, -20°C немесе одан төмен температурада мұздатылған күйде сақтау керек. Тасымалдау: 16 791 ng/mL жалпы PSA бар үлгіні зерттеу кезінде анықталған тасымалдау (≤ 0.008 ng/mL) байқалмады. Барлық сұйық керек-жарақтар, калибраторлар мен бақылаулар лиофилизациялауға жатпайтын, сондай-ақ кем дегенде 5% гипохлоритті қамтитын дайындау кезінде адами факторды (медициналық персоналдың қандай да бір жанама әрекеттерінсіз, шараларынсыз немесе түзетулерінсіз) қоспағанда, пайдалануға дайын болуы тиіс. Тапсырыс берушінің тауарды жеткізуі өндірушінің талаптарын сақтай отырып, нұсқаулықтарды сақтай отырып, оның сақталуын қамтамасыз ете отырып, шарттарға сәйкес келуі тиіс. Тапсырыс берушінің талабы бойынша өнім беруші өнімді тасымалдаудың барлық учаскелерінде өндірушінің қоймасынан Тапсырыс берушіге дейінгі температураны тексеруді растауды талап етеді. Жоғарыда көрсетілген құжаттар ұсынылмаған (уақтылы ұсынылмаған) жағдайда тауарды жеткізу жөніндегі міндеттеме орындалмаған болып есептеледі.</w:t>
      </w:r>
    </w:p>
    <w:p w14:paraId="08DB3770" w14:textId="679EB581" w:rsidR="009253AD" w:rsidRPr="00066918" w:rsidRDefault="009253AD" w:rsidP="00CF2C8C">
      <w:pPr>
        <w:jc w:val="both"/>
        <w:rPr>
          <w:rFonts w:ascii="Times New Roman" w:eastAsia="HelenPro-Regular" w:hAnsi="Times New Roman" w:cs="Times New Roman"/>
          <w:b/>
          <w:i/>
        </w:rPr>
      </w:pPr>
      <w:r w:rsidRPr="00066918">
        <w:rPr>
          <w:rFonts w:ascii="Times New Roman" w:eastAsia="Times New Roman" w:hAnsi="Times New Roman" w:cs="Times New Roman"/>
          <w:b/>
          <w:bCs/>
          <w:i/>
          <w:lang w:val="kk-KZ" w:eastAsia="ru-RU"/>
        </w:rPr>
        <w:t xml:space="preserve">Лот № 5 </w:t>
      </w:r>
      <w:r w:rsidR="00983505" w:rsidRPr="00066918">
        <w:rPr>
          <w:rFonts w:ascii="Times New Roman" w:eastAsia="Times New Roman" w:hAnsi="Times New Roman" w:cs="Times New Roman"/>
          <w:b/>
          <w:bCs/>
          <w:i/>
          <w:lang w:val="kk-KZ" w:eastAsia="ru-RU"/>
        </w:rPr>
        <w:t>«</w:t>
      </w:r>
      <w:r w:rsidR="00066918" w:rsidRPr="00066918">
        <w:rPr>
          <w:rFonts w:ascii="Times New Roman" w:eastAsia="HelenPro-Regular" w:hAnsi="Times New Roman" w:cs="Times New Roman"/>
          <w:b/>
          <w:i/>
        </w:rPr>
        <w:t>Простат-</w:t>
      </w:r>
      <w:proofErr w:type="spellStart"/>
      <w:r w:rsidR="00066918" w:rsidRPr="00066918">
        <w:rPr>
          <w:rFonts w:ascii="Times New Roman" w:eastAsia="HelenPro-Regular" w:hAnsi="Times New Roman" w:cs="Times New Roman"/>
          <w:b/>
          <w:i/>
        </w:rPr>
        <w:t>спецификалық</w:t>
      </w:r>
      <w:proofErr w:type="spellEnd"/>
      <w:r w:rsidR="00066918" w:rsidRPr="00066918">
        <w:rPr>
          <w:rFonts w:ascii="Times New Roman" w:eastAsia="HelenPro-Regular" w:hAnsi="Times New Roman" w:cs="Times New Roman"/>
          <w:b/>
          <w:i/>
        </w:rPr>
        <w:t xml:space="preserve"> антиген </w:t>
      </w:r>
      <w:proofErr w:type="spellStart"/>
      <w:r w:rsidR="00066918" w:rsidRPr="00066918">
        <w:rPr>
          <w:rFonts w:ascii="Times New Roman" w:eastAsia="HelenPro-Regular" w:hAnsi="Times New Roman" w:cs="Times New Roman"/>
          <w:b/>
          <w:i/>
        </w:rPr>
        <w:t>жалпы</w:t>
      </w:r>
      <w:proofErr w:type="spellEnd"/>
      <w:r w:rsidR="00066918">
        <w:rPr>
          <w:rFonts w:ascii="Times New Roman" w:eastAsia="HelenPro-Regular" w:hAnsi="Times New Roman" w:cs="Times New Roman"/>
          <w:b/>
          <w:i/>
        </w:rPr>
        <w:t xml:space="preserve"> </w:t>
      </w:r>
      <w:proofErr w:type="spellStart"/>
      <w:r w:rsidR="00066918" w:rsidRPr="00066918">
        <w:rPr>
          <w:rFonts w:ascii="Times New Roman" w:eastAsia="HelenPro-Regular" w:hAnsi="Times New Roman" w:cs="Times New Roman"/>
          <w:b/>
          <w:i/>
        </w:rPr>
        <w:t>калибраторлар</w:t>
      </w:r>
      <w:proofErr w:type="spellEnd"/>
      <w:r w:rsidR="00066918">
        <w:rPr>
          <w:rFonts w:ascii="Times New Roman" w:eastAsia="HelenPro-Regular" w:hAnsi="Times New Roman" w:cs="Times New Roman"/>
          <w:b/>
          <w:i/>
        </w:rPr>
        <w:t xml:space="preserve"> 3 мл</w:t>
      </w:r>
      <w:r w:rsidR="00983505" w:rsidRPr="00066918">
        <w:rPr>
          <w:rFonts w:ascii="Times New Roman" w:eastAsia="Times New Roman" w:hAnsi="Times New Roman" w:cs="Times New Roman"/>
          <w:b/>
          <w:bCs/>
          <w:i/>
          <w:lang w:val="kk-KZ" w:eastAsia="ru-RU"/>
        </w:rPr>
        <w:t>»</w:t>
      </w:r>
    </w:p>
    <w:p w14:paraId="29BB66DC" w14:textId="77777777" w:rsidR="00066918" w:rsidRDefault="00066918" w:rsidP="00CF2C8C">
      <w:pPr>
        <w:shd w:val="clear" w:color="auto" w:fill="FFFFFF"/>
        <w:spacing w:after="0" w:line="240" w:lineRule="auto"/>
        <w:ind w:firstLine="851"/>
        <w:jc w:val="both"/>
        <w:rPr>
          <w:rFonts w:ascii="Times New Roman" w:eastAsia="Calibri" w:hAnsi="Times New Roman" w:cs="Times New Roman"/>
        </w:rPr>
      </w:pPr>
      <w:r w:rsidRPr="00066918">
        <w:rPr>
          <w:rFonts w:ascii="Times New Roman" w:eastAsia="Calibri" w:hAnsi="Times New Roman" w:cs="Times New Roman"/>
        </w:rPr>
        <w:t>Простат-</w:t>
      </w:r>
      <w:proofErr w:type="spellStart"/>
      <w:r w:rsidRPr="00066918">
        <w:rPr>
          <w:rFonts w:ascii="Times New Roman" w:eastAsia="Calibri" w:hAnsi="Times New Roman" w:cs="Times New Roman"/>
        </w:rPr>
        <w:t>спецификалық</w:t>
      </w:r>
      <w:proofErr w:type="spellEnd"/>
      <w:r w:rsidRPr="00066918">
        <w:rPr>
          <w:rFonts w:ascii="Times New Roman" w:eastAsia="Calibri" w:hAnsi="Times New Roman" w:cs="Times New Roman"/>
        </w:rPr>
        <w:t xml:space="preserve"> антиген </w:t>
      </w:r>
      <w:proofErr w:type="spellStart"/>
      <w:r w:rsidRPr="00066918">
        <w:rPr>
          <w:rFonts w:ascii="Times New Roman" w:eastAsia="Calibri" w:hAnsi="Times New Roman" w:cs="Times New Roman"/>
        </w:rPr>
        <w:t>жалпы</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калибраторлар</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адамның</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қан</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сарысуындағы</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жалпы</w:t>
      </w:r>
      <w:proofErr w:type="spellEnd"/>
      <w:r w:rsidRPr="00066918">
        <w:rPr>
          <w:rFonts w:ascii="Times New Roman" w:eastAsia="Calibri" w:hAnsi="Times New Roman" w:cs="Times New Roman"/>
        </w:rPr>
        <w:t xml:space="preserve"> простата-</w:t>
      </w:r>
      <w:proofErr w:type="spellStart"/>
      <w:r w:rsidRPr="00066918">
        <w:rPr>
          <w:rFonts w:ascii="Times New Roman" w:eastAsia="Calibri" w:hAnsi="Times New Roman" w:cs="Times New Roman"/>
        </w:rPr>
        <w:t>спецификалық</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антигенді</w:t>
      </w:r>
      <w:proofErr w:type="spellEnd"/>
      <w:r w:rsidRPr="00066918">
        <w:rPr>
          <w:rFonts w:ascii="Times New Roman" w:eastAsia="Calibri" w:hAnsi="Times New Roman" w:cs="Times New Roman"/>
        </w:rPr>
        <w:t xml:space="preserve"> (бос простата-</w:t>
      </w:r>
      <w:proofErr w:type="spellStart"/>
      <w:r w:rsidRPr="00066918">
        <w:rPr>
          <w:rFonts w:ascii="Times New Roman" w:eastAsia="Calibri" w:hAnsi="Times New Roman" w:cs="Times New Roman"/>
        </w:rPr>
        <w:t>спецификалық</w:t>
      </w:r>
      <w:proofErr w:type="spellEnd"/>
      <w:r w:rsidRPr="00066918">
        <w:rPr>
          <w:rFonts w:ascii="Times New Roman" w:eastAsia="Calibri" w:hAnsi="Times New Roman" w:cs="Times New Roman"/>
        </w:rPr>
        <w:t xml:space="preserve"> антиген </w:t>
      </w:r>
      <w:proofErr w:type="spellStart"/>
      <w:r w:rsidRPr="00066918">
        <w:rPr>
          <w:rFonts w:ascii="Times New Roman" w:eastAsia="Calibri" w:hAnsi="Times New Roman" w:cs="Times New Roman"/>
        </w:rPr>
        <w:t>және</w:t>
      </w:r>
      <w:proofErr w:type="spellEnd"/>
      <w:r w:rsidRPr="00066918">
        <w:rPr>
          <w:rFonts w:ascii="Times New Roman" w:eastAsia="Calibri" w:hAnsi="Times New Roman" w:cs="Times New Roman"/>
        </w:rPr>
        <w:t xml:space="preserve"> альфа-1-антихимотрипсинмен </w:t>
      </w:r>
      <w:proofErr w:type="spellStart"/>
      <w:r w:rsidRPr="00066918">
        <w:rPr>
          <w:rFonts w:ascii="Times New Roman" w:eastAsia="Calibri" w:hAnsi="Times New Roman" w:cs="Times New Roman"/>
        </w:rPr>
        <w:t>біріктірілген</w:t>
      </w:r>
      <w:proofErr w:type="spellEnd"/>
      <w:r w:rsidRPr="00066918">
        <w:rPr>
          <w:rFonts w:ascii="Times New Roman" w:eastAsia="Calibri" w:hAnsi="Times New Roman" w:cs="Times New Roman"/>
        </w:rPr>
        <w:t xml:space="preserve"> простата-</w:t>
      </w:r>
      <w:proofErr w:type="spellStart"/>
      <w:r w:rsidRPr="00066918">
        <w:rPr>
          <w:rFonts w:ascii="Times New Roman" w:eastAsia="Calibri" w:hAnsi="Times New Roman" w:cs="Times New Roman"/>
        </w:rPr>
        <w:t>спецификалық</w:t>
      </w:r>
      <w:proofErr w:type="spellEnd"/>
      <w:r w:rsidRPr="00066918">
        <w:rPr>
          <w:rFonts w:ascii="Times New Roman" w:eastAsia="Calibri" w:hAnsi="Times New Roman" w:cs="Times New Roman"/>
        </w:rPr>
        <w:t xml:space="preserve"> антиген) </w:t>
      </w:r>
      <w:proofErr w:type="spellStart"/>
      <w:r w:rsidRPr="00066918">
        <w:rPr>
          <w:rFonts w:ascii="Times New Roman" w:eastAsia="Calibri" w:hAnsi="Times New Roman" w:cs="Times New Roman"/>
        </w:rPr>
        <w:t>сандық</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анықтау</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кезінде</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анализаторды</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калибрлеуге</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арналған</w:t>
      </w:r>
      <w:proofErr w:type="spellEnd"/>
      <w:r w:rsidRPr="00066918">
        <w:rPr>
          <w:rFonts w:ascii="Times New Roman" w:eastAsia="Calibri" w:hAnsi="Times New Roman" w:cs="Times New Roman"/>
        </w:rPr>
        <w:t xml:space="preserve">. 1 </w:t>
      </w:r>
      <w:proofErr w:type="spellStart"/>
      <w:r w:rsidRPr="00066918">
        <w:rPr>
          <w:rFonts w:ascii="Times New Roman" w:eastAsia="Calibri" w:hAnsi="Times New Roman" w:cs="Times New Roman"/>
        </w:rPr>
        <w:t>калибраторында</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ақуыз</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бұқа</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тұрақтандырғышы</w:t>
      </w:r>
      <w:proofErr w:type="spellEnd"/>
      <w:r w:rsidRPr="00066918">
        <w:rPr>
          <w:rFonts w:ascii="Times New Roman" w:eastAsia="Calibri" w:hAnsi="Times New Roman" w:cs="Times New Roman"/>
        </w:rPr>
        <w:t xml:space="preserve"> бар TRIS </w:t>
      </w:r>
      <w:proofErr w:type="spellStart"/>
      <w:r w:rsidRPr="00066918">
        <w:rPr>
          <w:rFonts w:ascii="Times New Roman" w:eastAsia="Calibri" w:hAnsi="Times New Roman" w:cs="Times New Roman"/>
        </w:rPr>
        <w:t>буфері</w:t>
      </w:r>
      <w:proofErr w:type="spellEnd"/>
      <w:r w:rsidRPr="00066918">
        <w:rPr>
          <w:rFonts w:ascii="Times New Roman" w:eastAsia="Calibri" w:hAnsi="Times New Roman" w:cs="Times New Roman"/>
        </w:rPr>
        <w:t xml:space="preserve"> бар. 2 </w:t>
      </w:r>
      <w:proofErr w:type="spellStart"/>
      <w:r w:rsidRPr="00066918">
        <w:rPr>
          <w:rFonts w:ascii="Times New Roman" w:eastAsia="Calibri" w:hAnsi="Times New Roman" w:cs="Times New Roman"/>
        </w:rPr>
        <w:t>калибраторда</w:t>
      </w:r>
      <w:proofErr w:type="spellEnd"/>
      <w:r w:rsidRPr="00066918">
        <w:rPr>
          <w:rFonts w:ascii="Times New Roman" w:eastAsia="Calibri" w:hAnsi="Times New Roman" w:cs="Times New Roman"/>
        </w:rPr>
        <w:t xml:space="preserve"> протеин (</w:t>
      </w:r>
      <w:proofErr w:type="spellStart"/>
      <w:r w:rsidRPr="00066918">
        <w:rPr>
          <w:rFonts w:ascii="Times New Roman" w:eastAsia="Calibri" w:hAnsi="Times New Roman" w:cs="Times New Roman"/>
        </w:rPr>
        <w:t>бұқа</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тұрақтандырғышы</w:t>
      </w:r>
      <w:proofErr w:type="spellEnd"/>
      <w:r w:rsidRPr="00066918">
        <w:rPr>
          <w:rFonts w:ascii="Times New Roman" w:eastAsia="Calibri" w:hAnsi="Times New Roman" w:cs="Times New Roman"/>
        </w:rPr>
        <w:t xml:space="preserve"> бар </w:t>
      </w:r>
      <w:proofErr w:type="spellStart"/>
      <w:r w:rsidRPr="00066918">
        <w:rPr>
          <w:rFonts w:ascii="Times New Roman" w:eastAsia="Calibri" w:hAnsi="Times New Roman" w:cs="Times New Roman"/>
        </w:rPr>
        <w:t>Tris</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буферінде</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дайындалған</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Простатаға</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тән</w:t>
      </w:r>
      <w:proofErr w:type="spellEnd"/>
      <w:r w:rsidRPr="00066918">
        <w:rPr>
          <w:rFonts w:ascii="Times New Roman" w:eastAsia="Calibri" w:hAnsi="Times New Roman" w:cs="Times New Roman"/>
        </w:rPr>
        <w:t xml:space="preserve"> антиген (</w:t>
      </w:r>
      <w:proofErr w:type="spellStart"/>
      <w:r w:rsidRPr="00066918">
        <w:rPr>
          <w:rFonts w:ascii="Times New Roman" w:eastAsia="Calibri" w:hAnsi="Times New Roman" w:cs="Times New Roman"/>
        </w:rPr>
        <w:t>адам</w:t>
      </w:r>
      <w:proofErr w:type="spellEnd"/>
      <w:r w:rsidRPr="00066918">
        <w:rPr>
          <w:rFonts w:ascii="Times New Roman" w:eastAsia="Calibri" w:hAnsi="Times New Roman" w:cs="Times New Roman"/>
        </w:rPr>
        <w:t xml:space="preserve">) бар. </w:t>
      </w:r>
      <w:proofErr w:type="spellStart"/>
      <w:r w:rsidRPr="00066918">
        <w:rPr>
          <w:rFonts w:ascii="Times New Roman" w:eastAsia="Calibri" w:hAnsi="Times New Roman" w:cs="Times New Roman"/>
        </w:rPr>
        <w:t>Консерванттар</w:t>
      </w:r>
      <w:proofErr w:type="spellEnd"/>
      <w:r w:rsidRPr="00066918">
        <w:rPr>
          <w:rFonts w:ascii="Times New Roman" w:eastAsia="Calibri" w:hAnsi="Times New Roman" w:cs="Times New Roman"/>
        </w:rPr>
        <w:t xml:space="preserve">: натрий </w:t>
      </w:r>
      <w:proofErr w:type="spellStart"/>
      <w:r w:rsidRPr="00066918">
        <w:rPr>
          <w:rFonts w:ascii="Times New Roman" w:eastAsia="Calibri" w:hAnsi="Times New Roman" w:cs="Times New Roman"/>
        </w:rPr>
        <w:t>азиді</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және</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микробқа</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қарсы</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препараттар</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Реагенттердің</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бір</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партиясын</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немесе</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қаптамасын</w:t>
      </w:r>
      <w:proofErr w:type="spellEnd"/>
      <w:r w:rsidRPr="00066918">
        <w:rPr>
          <w:rFonts w:ascii="Times New Roman" w:eastAsia="Calibri" w:hAnsi="Times New Roman" w:cs="Times New Roman"/>
        </w:rPr>
        <w:t xml:space="preserve"> 30 </w:t>
      </w:r>
      <w:proofErr w:type="spellStart"/>
      <w:r w:rsidRPr="00066918">
        <w:rPr>
          <w:rFonts w:ascii="Times New Roman" w:eastAsia="Calibri" w:hAnsi="Times New Roman" w:cs="Times New Roman"/>
        </w:rPr>
        <w:t>күн</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бойы</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пайдаланған</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кезде</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реагенттерді</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калибрлеу</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талап</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етілмейді</w:t>
      </w:r>
      <w:proofErr w:type="spellEnd"/>
      <w:r w:rsidRPr="00066918">
        <w:rPr>
          <w:rFonts w:ascii="Times New Roman" w:eastAsia="Calibri" w:hAnsi="Times New Roman" w:cs="Times New Roman"/>
        </w:rPr>
        <w:t>. Простата-</w:t>
      </w:r>
      <w:proofErr w:type="spellStart"/>
      <w:r w:rsidRPr="00066918">
        <w:rPr>
          <w:rFonts w:ascii="Times New Roman" w:eastAsia="Calibri" w:hAnsi="Times New Roman" w:cs="Times New Roman"/>
        </w:rPr>
        <w:t>спецификалық</w:t>
      </w:r>
      <w:proofErr w:type="spellEnd"/>
      <w:r w:rsidRPr="00066918">
        <w:rPr>
          <w:rFonts w:ascii="Times New Roman" w:eastAsia="Calibri" w:hAnsi="Times New Roman" w:cs="Times New Roman"/>
        </w:rPr>
        <w:t xml:space="preserve"> антиген </w:t>
      </w:r>
      <w:proofErr w:type="spellStart"/>
      <w:r w:rsidRPr="00066918">
        <w:rPr>
          <w:rFonts w:ascii="Times New Roman" w:eastAsia="Calibri" w:hAnsi="Times New Roman" w:cs="Times New Roman"/>
        </w:rPr>
        <w:t>жалпы</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Калибраторлар</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тік</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күйде</w:t>
      </w:r>
      <w:proofErr w:type="spellEnd"/>
      <w:r w:rsidRPr="00066918">
        <w:rPr>
          <w:rFonts w:ascii="Times New Roman" w:eastAsia="Calibri" w:hAnsi="Times New Roman" w:cs="Times New Roman"/>
        </w:rPr>
        <w:t xml:space="preserve"> 2-8°C </w:t>
      </w:r>
      <w:proofErr w:type="spellStart"/>
      <w:r w:rsidRPr="00066918">
        <w:rPr>
          <w:rFonts w:ascii="Times New Roman" w:eastAsia="Calibri" w:hAnsi="Times New Roman" w:cs="Times New Roman"/>
        </w:rPr>
        <w:t>температурада</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сақталады</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Тапсырыс</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берушінің</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тауарды</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жеткізуі</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өндірушінің</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талаптарын</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сақтай</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отырып</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нұсқаулықтарды</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сақтай</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отырып</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оның</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сақталуын</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қамтамасыз</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ете</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lastRenderedPageBreak/>
        <w:t>отырып</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шарттарға</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сәйкес</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келуі</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тиіс</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Тапсырыс</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берушінің</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талабы</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бойынша</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өнім</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беруші</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өнімді</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тасымалдаудың</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барлық</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учаскелерінде</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өндірушінің</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қоймасынан</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Тапсырыс</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берушіге</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дейінгі</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температураны</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тексеруді</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растауды</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талап</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етеді</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Жоғарыда</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көрсетілген</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құжаттар</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ұсынылмаған</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уақтылы</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ұсынылмаған</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жағдайда</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тауарды</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жеткізу</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жөніндегі</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міндеттеме</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орындалмаған</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болып</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есептеледі</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Барлық</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сұйық</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керек-жарақтар</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калибраторлар</w:t>
      </w:r>
      <w:proofErr w:type="spellEnd"/>
      <w:r w:rsidRPr="00066918">
        <w:rPr>
          <w:rFonts w:ascii="Times New Roman" w:eastAsia="Calibri" w:hAnsi="Times New Roman" w:cs="Times New Roman"/>
        </w:rPr>
        <w:t xml:space="preserve"> мен </w:t>
      </w:r>
      <w:proofErr w:type="spellStart"/>
      <w:r w:rsidRPr="00066918">
        <w:rPr>
          <w:rFonts w:ascii="Times New Roman" w:eastAsia="Calibri" w:hAnsi="Times New Roman" w:cs="Times New Roman"/>
        </w:rPr>
        <w:t>бақылаулар</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лиофилизациялауға</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жатпайтын</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дайындау</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кезінде</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адами</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факторды</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ешқандай</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жанама</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әрекеттерсіз</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шараларсыз</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немесе</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медициналық</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персоналдың</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түзетулерінсіз</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қоспағанда</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пайдалануға</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дайын</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болуы</w:t>
      </w:r>
      <w:proofErr w:type="spellEnd"/>
      <w:r w:rsidRPr="00066918">
        <w:rPr>
          <w:rFonts w:ascii="Times New Roman" w:eastAsia="Calibri" w:hAnsi="Times New Roman" w:cs="Times New Roman"/>
        </w:rPr>
        <w:t xml:space="preserve"> </w:t>
      </w:r>
      <w:proofErr w:type="spellStart"/>
      <w:r w:rsidRPr="00066918">
        <w:rPr>
          <w:rFonts w:ascii="Times New Roman" w:eastAsia="Calibri" w:hAnsi="Times New Roman" w:cs="Times New Roman"/>
        </w:rPr>
        <w:t>тиіс</w:t>
      </w:r>
      <w:proofErr w:type="spellEnd"/>
      <w:r w:rsidRPr="00066918">
        <w:rPr>
          <w:rFonts w:ascii="Times New Roman" w:eastAsia="Calibri" w:hAnsi="Times New Roman" w:cs="Times New Roman"/>
        </w:rPr>
        <w:t>.</w:t>
      </w:r>
    </w:p>
    <w:p w14:paraId="11D6FB50" w14:textId="6F8BF764" w:rsidR="00066918" w:rsidRDefault="009253AD" w:rsidP="00CF2C8C">
      <w:pPr>
        <w:jc w:val="both"/>
        <w:rPr>
          <w:rFonts w:ascii="Times New Roman" w:eastAsia="HelenPro-Regular" w:hAnsi="Times New Roman" w:cs="Times New Roman"/>
          <w:b/>
          <w:i/>
        </w:rPr>
      </w:pPr>
      <w:r w:rsidRPr="00066918">
        <w:rPr>
          <w:rFonts w:ascii="Times New Roman" w:eastAsia="Times New Roman" w:hAnsi="Times New Roman" w:cs="Times New Roman"/>
          <w:b/>
          <w:bCs/>
          <w:i/>
          <w:lang w:val="kk-KZ" w:eastAsia="ru-RU"/>
        </w:rPr>
        <w:t xml:space="preserve">Лот №6 </w:t>
      </w:r>
      <w:r w:rsidR="00983505" w:rsidRPr="00066918">
        <w:rPr>
          <w:rFonts w:ascii="Times New Roman" w:eastAsia="Times New Roman" w:hAnsi="Times New Roman" w:cs="Times New Roman"/>
          <w:b/>
          <w:bCs/>
          <w:i/>
          <w:lang w:val="kk-KZ" w:eastAsia="ru-RU"/>
        </w:rPr>
        <w:t>«</w:t>
      </w:r>
      <w:r w:rsidR="00066918" w:rsidRPr="00066918">
        <w:rPr>
          <w:rFonts w:ascii="Times New Roman" w:eastAsia="HelenPro-Regular" w:hAnsi="Times New Roman" w:cs="Times New Roman"/>
          <w:b/>
          <w:i/>
        </w:rPr>
        <w:t>Простат-</w:t>
      </w:r>
      <w:proofErr w:type="spellStart"/>
      <w:r w:rsidR="00066918" w:rsidRPr="00066918">
        <w:rPr>
          <w:rFonts w:ascii="Times New Roman" w:eastAsia="HelenPro-Regular" w:hAnsi="Times New Roman" w:cs="Times New Roman"/>
          <w:b/>
          <w:i/>
        </w:rPr>
        <w:t>спецификалық</w:t>
      </w:r>
      <w:proofErr w:type="spellEnd"/>
      <w:r w:rsidR="00066918" w:rsidRPr="00066918">
        <w:rPr>
          <w:rFonts w:ascii="Times New Roman" w:eastAsia="HelenPro-Regular" w:hAnsi="Times New Roman" w:cs="Times New Roman"/>
          <w:b/>
          <w:i/>
        </w:rPr>
        <w:t xml:space="preserve"> антиген </w:t>
      </w:r>
      <w:proofErr w:type="spellStart"/>
      <w:r w:rsidR="00066918" w:rsidRPr="00066918">
        <w:rPr>
          <w:rFonts w:ascii="Times New Roman" w:eastAsia="HelenPro-Regular" w:hAnsi="Times New Roman" w:cs="Times New Roman"/>
          <w:b/>
          <w:i/>
        </w:rPr>
        <w:t>жалпы</w:t>
      </w:r>
      <w:proofErr w:type="spellEnd"/>
      <w:r w:rsidR="00066918" w:rsidRPr="00066918">
        <w:rPr>
          <w:rFonts w:ascii="Times New Roman" w:eastAsia="HelenPro-Regular" w:hAnsi="Times New Roman" w:cs="Times New Roman"/>
          <w:b/>
          <w:i/>
        </w:rPr>
        <w:t xml:space="preserve"> </w:t>
      </w:r>
      <w:proofErr w:type="spellStart"/>
      <w:r w:rsidR="00066918" w:rsidRPr="00066918">
        <w:rPr>
          <w:rFonts w:ascii="Times New Roman" w:eastAsia="HelenPro-Regular" w:hAnsi="Times New Roman" w:cs="Times New Roman"/>
          <w:b/>
          <w:i/>
        </w:rPr>
        <w:t>бақылау</w:t>
      </w:r>
      <w:proofErr w:type="spellEnd"/>
      <w:r w:rsidR="00066918" w:rsidRPr="00066918">
        <w:rPr>
          <w:rFonts w:ascii="Times New Roman" w:eastAsia="HelenPro-Regular" w:hAnsi="Times New Roman" w:cs="Times New Roman"/>
          <w:b/>
          <w:i/>
        </w:rPr>
        <w:t xml:space="preserve"> </w:t>
      </w:r>
      <w:proofErr w:type="spellStart"/>
      <w:r w:rsidR="00066918" w:rsidRPr="00066918">
        <w:rPr>
          <w:rFonts w:ascii="Times New Roman" w:eastAsia="HelenPro-Regular" w:hAnsi="Times New Roman" w:cs="Times New Roman"/>
          <w:b/>
          <w:i/>
        </w:rPr>
        <w:t>материалдары</w:t>
      </w:r>
      <w:proofErr w:type="spellEnd"/>
      <w:r w:rsidR="00066918">
        <w:rPr>
          <w:rFonts w:ascii="Times New Roman" w:eastAsia="HelenPro-Regular" w:hAnsi="Times New Roman" w:cs="Times New Roman"/>
          <w:b/>
          <w:i/>
        </w:rPr>
        <w:t xml:space="preserve"> 8 мл</w:t>
      </w:r>
      <w:r w:rsidR="00983505" w:rsidRPr="00C30E8F">
        <w:rPr>
          <w:rFonts w:ascii="Times New Roman" w:eastAsia="Times New Roman" w:hAnsi="Times New Roman" w:cs="Times New Roman"/>
          <w:b/>
          <w:bCs/>
          <w:lang w:val="kk-KZ" w:eastAsia="ru-RU"/>
        </w:rPr>
        <w:t>»</w:t>
      </w:r>
    </w:p>
    <w:p w14:paraId="07B75990" w14:textId="61680B72" w:rsidR="002142CD" w:rsidRPr="00C30E8F" w:rsidRDefault="00066918" w:rsidP="00CF2C8C">
      <w:pPr>
        <w:jc w:val="both"/>
        <w:rPr>
          <w:rFonts w:ascii="Times New Roman" w:eastAsia="Times New Roman" w:hAnsi="Times New Roman" w:cs="Times New Roman"/>
          <w:lang w:val="kk-KZ" w:eastAsia="ru-RU"/>
        </w:rPr>
      </w:pPr>
      <w:r w:rsidRPr="00066918">
        <w:rPr>
          <w:rFonts w:ascii="Times New Roman" w:eastAsia="HelenPro-Regular" w:hAnsi="Times New Roman" w:cs="Times New Roman"/>
        </w:rPr>
        <w:t>Простат-</w:t>
      </w:r>
      <w:proofErr w:type="spellStart"/>
      <w:r w:rsidRPr="00066918">
        <w:rPr>
          <w:rFonts w:ascii="Times New Roman" w:eastAsia="HelenPro-Regular" w:hAnsi="Times New Roman" w:cs="Times New Roman"/>
        </w:rPr>
        <w:t>спецификалық</w:t>
      </w:r>
      <w:proofErr w:type="spellEnd"/>
      <w:r w:rsidRPr="00066918">
        <w:rPr>
          <w:rFonts w:ascii="Times New Roman" w:eastAsia="HelenPro-Regular" w:hAnsi="Times New Roman" w:cs="Times New Roman"/>
        </w:rPr>
        <w:t xml:space="preserve"> антиген </w:t>
      </w:r>
      <w:proofErr w:type="spellStart"/>
      <w:r w:rsidRPr="00066918">
        <w:rPr>
          <w:rFonts w:ascii="Times New Roman" w:eastAsia="HelenPro-Regular" w:hAnsi="Times New Roman" w:cs="Times New Roman"/>
        </w:rPr>
        <w:t>жалпы</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бақылау</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материалдары</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адамның</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қан</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сарысуындағы</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жалпы</w:t>
      </w:r>
      <w:proofErr w:type="spellEnd"/>
      <w:r w:rsidRPr="00066918">
        <w:rPr>
          <w:rFonts w:ascii="Times New Roman" w:eastAsia="HelenPro-Regular" w:hAnsi="Times New Roman" w:cs="Times New Roman"/>
        </w:rPr>
        <w:t xml:space="preserve"> простата-</w:t>
      </w:r>
      <w:proofErr w:type="spellStart"/>
      <w:r w:rsidRPr="00066918">
        <w:rPr>
          <w:rFonts w:ascii="Times New Roman" w:eastAsia="HelenPro-Regular" w:hAnsi="Times New Roman" w:cs="Times New Roman"/>
        </w:rPr>
        <w:t>спецификалық</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антигенді</w:t>
      </w:r>
      <w:proofErr w:type="spellEnd"/>
      <w:r w:rsidRPr="00066918">
        <w:rPr>
          <w:rFonts w:ascii="Times New Roman" w:eastAsia="HelenPro-Regular" w:hAnsi="Times New Roman" w:cs="Times New Roman"/>
        </w:rPr>
        <w:t xml:space="preserve"> (бос простата-</w:t>
      </w:r>
      <w:proofErr w:type="spellStart"/>
      <w:r w:rsidRPr="00066918">
        <w:rPr>
          <w:rFonts w:ascii="Times New Roman" w:eastAsia="HelenPro-Regular" w:hAnsi="Times New Roman" w:cs="Times New Roman"/>
        </w:rPr>
        <w:t>спецификалық</w:t>
      </w:r>
      <w:proofErr w:type="spellEnd"/>
      <w:r w:rsidRPr="00066918">
        <w:rPr>
          <w:rFonts w:ascii="Times New Roman" w:eastAsia="HelenPro-Regular" w:hAnsi="Times New Roman" w:cs="Times New Roman"/>
        </w:rPr>
        <w:t xml:space="preserve"> антиген </w:t>
      </w:r>
      <w:proofErr w:type="spellStart"/>
      <w:r w:rsidRPr="00066918">
        <w:rPr>
          <w:rFonts w:ascii="Times New Roman" w:eastAsia="HelenPro-Regular" w:hAnsi="Times New Roman" w:cs="Times New Roman"/>
        </w:rPr>
        <w:t>және</w:t>
      </w:r>
      <w:proofErr w:type="spellEnd"/>
      <w:r w:rsidRPr="00066918">
        <w:rPr>
          <w:rFonts w:ascii="Times New Roman" w:eastAsia="HelenPro-Regular" w:hAnsi="Times New Roman" w:cs="Times New Roman"/>
        </w:rPr>
        <w:t xml:space="preserve"> альфа-1-антихимотрипсинмен </w:t>
      </w:r>
      <w:proofErr w:type="spellStart"/>
      <w:r w:rsidRPr="00066918">
        <w:rPr>
          <w:rFonts w:ascii="Times New Roman" w:eastAsia="HelenPro-Regular" w:hAnsi="Times New Roman" w:cs="Times New Roman"/>
        </w:rPr>
        <w:t>біріктірілген</w:t>
      </w:r>
      <w:proofErr w:type="spellEnd"/>
      <w:r w:rsidRPr="00066918">
        <w:rPr>
          <w:rFonts w:ascii="Times New Roman" w:eastAsia="HelenPro-Regular" w:hAnsi="Times New Roman" w:cs="Times New Roman"/>
        </w:rPr>
        <w:t xml:space="preserve"> простата-</w:t>
      </w:r>
      <w:proofErr w:type="spellStart"/>
      <w:r w:rsidRPr="00066918">
        <w:rPr>
          <w:rFonts w:ascii="Times New Roman" w:eastAsia="HelenPro-Regular" w:hAnsi="Times New Roman" w:cs="Times New Roman"/>
        </w:rPr>
        <w:t>спецификалық</w:t>
      </w:r>
      <w:proofErr w:type="spellEnd"/>
      <w:r w:rsidRPr="00066918">
        <w:rPr>
          <w:rFonts w:ascii="Times New Roman" w:eastAsia="HelenPro-Regular" w:hAnsi="Times New Roman" w:cs="Times New Roman"/>
        </w:rPr>
        <w:t xml:space="preserve"> антиген) </w:t>
      </w:r>
      <w:proofErr w:type="spellStart"/>
      <w:r w:rsidRPr="00066918">
        <w:rPr>
          <w:rFonts w:ascii="Times New Roman" w:eastAsia="HelenPro-Regular" w:hAnsi="Times New Roman" w:cs="Times New Roman"/>
        </w:rPr>
        <w:t>сандық</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анықтау</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кезінде</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анализатордың</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дәлдігі</w:t>
      </w:r>
      <w:proofErr w:type="spellEnd"/>
      <w:r w:rsidRPr="00066918">
        <w:rPr>
          <w:rFonts w:ascii="Times New Roman" w:eastAsia="HelenPro-Regular" w:hAnsi="Times New Roman" w:cs="Times New Roman"/>
        </w:rPr>
        <w:t xml:space="preserve"> мен </w:t>
      </w:r>
      <w:proofErr w:type="spellStart"/>
      <w:r w:rsidRPr="00066918">
        <w:rPr>
          <w:rFonts w:ascii="Times New Roman" w:eastAsia="HelenPro-Regular" w:hAnsi="Times New Roman" w:cs="Times New Roman"/>
        </w:rPr>
        <w:t>репродуктивтілігін</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тексеруге</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арналған</w:t>
      </w:r>
      <w:proofErr w:type="spellEnd"/>
      <w:r w:rsidRPr="00066918">
        <w:rPr>
          <w:rFonts w:ascii="Times New Roman" w:eastAsia="HelenPro-Regular" w:hAnsi="Times New Roman" w:cs="Times New Roman"/>
        </w:rPr>
        <w:t xml:space="preserve">. L </w:t>
      </w:r>
      <w:proofErr w:type="spellStart"/>
      <w:r w:rsidRPr="00066918">
        <w:rPr>
          <w:rFonts w:ascii="Times New Roman" w:eastAsia="HelenPro-Regular" w:hAnsi="Times New Roman" w:cs="Times New Roman"/>
        </w:rPr>
        <w:t>бақылау</w:t>
      </w:r>
      <w:proofErr w:type="spellEnd"/>
      <w:r w:rsidRPr="00066918">
        <w:rPr>
          <w:rFonts w:ascii="Times New Roman" w:eastAsia="HelenPro-Regular" w:hAnsi="Times New Roman" w:cs="Times New Roman"/>
        </w:rPr>
        <w:t xml:space="preserve">, M </w:t>
      </w:r>
      <w:proofErr w:type="spellStart"/>
      <w:r w:rsidRPr="00066918">
        <w:rPr>
          <w:rFonts w:ascii="Times New Roman" w:eastAsia="HelenPro-Regular" w:hAnsi="Times New Roman" w:cs="Times New Roman"/>
        </w:rPr>
        <w:t>бақылау</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және</w:t>
      </w:r>
      <w:proofErr w:type="spellEnd"/>
      <w:r w:rsidRPr="00066918">
        <w:rPr>
          <w:rFonts w:ascii="Times New Roman" w:eastAsia="HelenPro-Regular" w:hAnsi="Times New Roman" w:cs="Times New Roman"/>
        </w:rPr>
        <w:t xml:space="preserve"> H </w:t>
      </w:r>
      <w:proofErr w:type="spellStart"/>
      <w:r w:rsidRPr="00066918">
        <w:rPr>
          <w:rFonts w:ascii="Times New Roman" w:eastAsia="HelenPro-Regular" w:hAnsi="Times New Roman" w:cs="Times New Roman"/>
        </w:rPr>
        <w:t>бақылау</w:t>
      </w:r>
      <w:proofErr w:type="spellEnd"/>
      <w:r w:rsidRPr="00066918">
        <w:rPr>
          <w:rFonts w:ascii="Times New Roman" w:eastAsia="HelenPro-Regular" w:hAnsi="Times New Roman" w:cs="Times New Roman"/>
        </w:rPr>
        <w:t xml:space="preserve"> протеин (</w:t>
      </w:r>
      <w:proofErr w:type="spellStart"/>
      <w:r w:rsidRPr="00066918">
        <w:rPr>
          <w:rFonts w:ascii="Times New Roman" w:eastAsia="HelenPro-Regular" w:hAnsi="Times New Roman" w:cs="Times New Roman"/>
        </w:rPr>
        <w:t>бұқа</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тұрақтандырғышы</w:t>
      </w:r>
      <w:proofErr w:type="spellEnd"/>
      <w:r w:rsidRPr="00066918">
        <w:rPr>
          <w:rFonts w:ascii="Times New Roman" w:eastAsia="HelenPro-Regular" w:hAnsi="Times New Roman" w:cs="Times New Roman"/>
        </w:rPr>
        <w:t xml:space="preserve"> бар </w:t>
      </w:r>
      <w:proofErr w:type="spellStart"/>
      <w:r w:rsidRPr="00066918">
        <w:rPr>
          <w:rFonts w:ascii="Times New Roman" w:eastAsia="HelenPro-Regular" w:hAnsi="Times New Roman" w:cs="Times New Roman"/>
        </w:rPr>
        <w:t>Tris</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буферінде</w:t>
      </w:r>
      <w:proofErr w:type="spellEnd"/>
      <w:r w:rsidRPr="00066918">
        <w:rPr>
          <w:rFonts w:ascii="Times New Roman" w:eastAsia="HelenPro-Regular" w:hAnsi="Times New Roman" w:cs="Times New Roman"/>
        </w:rPr>
        <w:t xml:space="preserve"> PSA (</w:t>
      </w:r>
      <w:proofErr w:type="spellStart"/>
      <w:r w:rsidRPr="00066918">
        <w:rPr>
          <w:rFonts w:ascii="Times New Roman" w:eastAsia="HelenPro-Regular" w:hAnsi="Times New Roman" w:cs="Times New Roman"/>
        </w:rPr>
        <w:t>адам</w:t>
      </w:r>
      <w:proofErr w:type="spellEnd"/>
      <w:r w:rsidRPr="00066918">
        <w:rPr>
          <w:rFonts w:ascii="Times New Roman" w:eastAsia="HelenPro-Regular" w:hAnsi="Times New Roman" w:cs="Times New Roman"/>
        </w:rPr>
        <w:t xml:space="preserve">) бар. </w:t>
      </w:r>
      <w:proofErr w:type="spellStart"/>
      <w:r w:rsidRPr="00066918">
        <w:rPr>
          <w:rFonts w:ascii="Times New Roman" w:eastAsia="HelenPro-Regular" w:hAnsi="Times New Roman" w:cs="Times New Roman"/>
        </w:rPr>
        <w:t>Консерванттар</w:t>
      </w:r>
      <w:proofErr w:type="spellEnd"/>
      <w:r w:rsidRPr="00066918">
        <w:rPr>
          <w:rFonts w:ascii="Times New Roman" w:eastAsia="HelenPro-Regular" w:hAnsi="Times New Roman" w:cs="Times New Roman"/>
        </w:rPr>
        <w:t xml:space="preserve">: натрий </w:t>
      </w:r>
      <w:proofErr w:type="spellStart"/>
      <w:r w:rsidRPr="00066918">
        <w:rPr>
          <w:rFonts w:ascii="Times New Roman" w:eastAsia="HelenPro-Regular" w:hAnsi="Times New Roman" w:cs="Times New Roman"/>
        </w:rPr>
        <w:t>азиді</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және</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микробқа</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қарсы</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препараттар</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Бақылау</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мақсатты</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концентрацияны</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алу</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үшін</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белгілі</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концентрациядағы</w:t>
      </w:r>
      <w:proofErr w:type="spellEnd"/>
      <w:r w:rsidRPr="00066918">
        <w:rPr>
          <w:rFonts w:ascii="Times New Roman" w:eastAsia="HelenPro-Regular" w:hAnsi="Times New Roman" w:cs="Times New Roman"/>
        </w:rPr>
        <w:t xml:space="preserve"> простата-</w:t>
      </w:r>
      <w:proofErr w:type="spellStart"/>
      <w:r w:rsidRPr="00066918">
        <w:rPr>
          <w:rFonts w:ascii="Times New Roman" w:eastAsia="HelenPro-Regular" w:hAnsi="Times New Roman" w:cs="Times New Roman"/>
        </w:rPr>
        <w:t>спецификалық</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антигенді</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сұйылту</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арқылы</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жасалады</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Мақсатты</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концентрацияның</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мәні</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Дүниежүзілік</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Денсаулық</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сақтау</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ұйымының</w:t>
      </w:r>
      <w:proofErr w:type="spellEnd"/>
      <w:r w:rsidRPr="00066918">
        <w:rPr>
          <w:rFonts w:ascii="Times New Roman" w:eastAsia="HelenPro-Regular" w:hAnsi="Times New Roman" w:cs="Times New Roman"/>
        </w:rPr>
        <w:t xml:space="preserve"> (ДДСҰ) простата-</w:t>
      </w:r>
      <w:proofErr w:type="spellStart"/>
      <w:r w:rsidRPr="00066918">
        <w:rPr>
          <w:rFonts w:ascii="Times New Roman" w:eastAsia="HelenPro-Regular" w:hAnsi="Times New Roman" w:cs="Times New Roman"/>
        </w:rPr>
        <w:t>спецификалық</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антигені</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үшін</w:t>
      </w:r>
      <w:proofErr w:type="spellEnd"/>
      <w:r w:rsidRPr="00066918">
        <w:rPr>
          <w:rFonts w:ascii="Times New Roman" w:eastAsia="HelenPro-Regular" w:hAnsi="Times New Roman" w:cs="Times New Roman"/>
        </w:rPr>
        <w:t xml:space="preserve"> 1 </w:t>
      </w:r>
      <w:proofErr w:type="spellStart"/>
      <w:r w:rsidRPr="00066918">
        <w:rPr>
          <w:rFonts w:ascii="Times New Roman" w:eastAsia="HelenPro-Regular" w:hAnsi="Times New Roman" w:cs="Times New Roman"/>
        </w:rPr>
        <w:t>халықаралық</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стандартқа</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сәйкес</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келеді</w:t>
      </w:r>
      <w:proofErr w:type="spellEnd"/>
      <w:r w:rsidRPr="00066918">
        <w:rPr>
          <w:rFonts w:ascii="Times New Roman" w:eastAsia="HelenPro-Regular" w:hAnsi="Times New Roman" w:cs="Times New Roman"/>
        </w:rPr>
        <w:t xml:space="preserve"> (90:10) 96/670 </w:t>
      </w:r>
      <w:proofErr w:type="spellStart"/>
      <w:r w:rsidRPr="00066918">
        <w:rPr>
          <w:rFonts w:ascii="Times New Roman" w:eastAsia="HelenPro-Regular" w:hAnsi="Times New Roman" w:cs="Times New Roman"/>
        </w:rPr>
        <w:t>әр</w:t>
      </w:r>
      <w:proofErr w:type="spellEnd"/>
      <w:r w:rsidRPr="00066918">
        <w:rPr>
          <w:rFonts w:ascii="Times New Roman" w:eastAsia="HelenPro-Regular" w:hAnsi="Times New Roman" w:cs="Times New Roman"/>
        </w:rPr>
        <w:t xml:space="preserve"> концентрация </w:t>
      </w:r>
      <w:proofErr w:type="spellStart"/>
      <w:r w:rsidRPr="00066918">
        <w:rPr>
          <w:rFonts w:ascii="Times New Roman" w:eastAsia="HelenPro-Regular" w:hAnsi="Times New Roman" w:cs="Times New Roman"/>
        </w:rPr>
        <w:t>деңгейінде</w:t>
      </w:r>
      <w:proofErr w:type="spellEnd"/>
      <w:r w:rsidRPr="00066918">
        <w:rPr>
          <w:rFonts w:ascii="Times New Roman" w:eastAsia="HelenPro-Regular" w:hAnsi="Times New Roman" w:cs="Times New Roman"/>
        </w:rPr>
        <w:t>. Простата-</w:t>
      </w:r>
      <w:proofErr w:type="spellStart"/>
      <w:r w:rsidRPr="00066918">
        <w:rPr>
          <w:rFonts w:ascii="Times New Roman" w:eastAsia="HelenPro-Regular" w:hAnsi="Times New Roman" w:cs="Times New Roman"/>
        </w:rPr>
        <w:t>спецификалық</w:t>
      </w:r>
      <w:proofErr w:type="spellEnd"/>
      <w:r w:rsidRPr="00066918">
        <w:rPr>
          <w:rFonts w:ascii="Times New Roman" w:eastAsia="HelenPro-Regular" w:hAnsi="Times New Roman" w:cs="Times New Roman"/>
        </w:rPr>
        <w:t xml:space="preserve"> антиген </w:t>
      </w:r>
      <w:proofErr w:type="spellStart"/>
      <w:r w:rsidRPr="00066918">
        <w:rPr>
          <w:rFonts w:ascii="Times New Roman" w:eastAsia="HelenPro-Regular" w:hAnsi="Times New Roman" w:cs="Times New Roman"/>
        </w:rPr>
        <w:t>жалпы</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бақылау</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материалдары</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тік</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күйде</w:t>
      </w:r>
      <w:proofErr w:type="spellEnd"/>
      <w:r w:rsidRPr="00066918">
        <w:rPr>
          <w:rFonts w:ascii="Times New Roman" w:eastAsia="HelenPro-Regular" w:hAnsi="Times New Roman" w:cs="Times New Roman"/>
        </w:rPr>
        <w:t xml:space="preserve"> 2-8°C </w:t>
      </w:r>
      <w:proofErr w:type="spellStart"/>
      <w:r w:rsidRPr="00066918">
        <w:rPr>
          <w:rFonts w:ascii="Times New Roman" w:eastAsia="HelenPro-Regular" w:hAnsi="Times New Roman" w:cs="Times New Roman"/>
        </w:rPr>
        <w:t>температурада</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сақталады</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Тапсырыс</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берушінің</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тауарды</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жеткізуі</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өндірушінің</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талаптарын</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сақтай</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отырып</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нұсқаулықтарды</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сақтай</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отырып</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оның</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сақталуын</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қамтамасыз</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ете</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отырып</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шарттарға</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сәйкес</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келуі</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тиіс</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Тапсырыс</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берушінің</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талабы</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бойынша</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өнім</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беруші</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өнімді</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тасымалдаудың</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барлық</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учаскелерінде</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өндірушінің</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қоймасынан</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Тапсырыс</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берушіге</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дейінгі</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температураны</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тексеруді</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растауды</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талап</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етеді</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Жоғарыда</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көрсетілген</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құжаттар</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ұсынылмаған</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уақтылы</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ұсынылмаған</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жағдайда</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тауарды</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жеткізу</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жөніндегі</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міндеттеме</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орындалмаған</w:t>
      </w:r>
      <w:proofErr w:type="spellEnd"/>
      <w:r w:rsidRPr="00066918">
        <w:rPr>
          <w:rFonts w:ascii="Times New Roman" w:eastAsia="HelenPro-Regular" w:hAnsi="Times New Roman" w:cs="Times New Roman"/>
        </w:rPr>
        <w:t xml:space="preserve"> </w:t>
      </w:r>
      <w:proofErr w:type="spellStart"/>
      <w:r w:rsidRPr="00066918">
        <w:rPr>
          <w:rFonts w:ascii="Times New Roman" w:eastAsia="HelenPro-Regular" w:hAnsi="Times New Roman" w:cs="Times New Roman"/>
        </w:rPr>
        <w:t>болып</w:t>
      </w:r>
      <w:proofErr w:type="spellEnd"/>
      <w:r w:rsidRPr="00066918">
        <w:rPr>
          <w:rFonts w:ascii="Times New Roman" w:eastAsia="HelenPro-Regular" w:hAnsi="Times New Roman" w:cs="Times New Roman"/>
        </w:rPr>
        <w:t xml:space="preserve"> </w:t>
      </w:r>
    </w:p>
    <w:bookmarkEnd w:id="1"/>
    <w:p w14:paraId="1CA32743" w14:textId="77777777" w:rsidR="00255F49" w:rsidRPr="00C30E8F" w:rsidRDefault="00255F49">
      <w:pPr>
        <w:rPr>
          <w:rFonts w:ascii="Times New Roman" w:hAnsi="Times New Roman" w:cs="Times New Roman"/>
          <w:lang w:val="kk-KZ"/>
        </w:rPr>
      </w:pPr>
    </w:p>
    <w:sectPr w:rsidR="00255F49" w:rsidRPr="00C30E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enPro-Regular">
    <w:altName w:val="Malgun Gothic"/>
    <w:panose1 w:val="00000000000000000000"/>
    <w:charset w:val="80"/>
    <w:family w:val="swiss"/>
    <w:notTrueType/>
    <w:pitch w:val="default"/>
    <w:sig w:usb0="00000201" w:usb1="09070000" w:usb2="00000010" w:usb3="00000000" w:csb0="000A0004" w:csb1="00000000"/>
  </w:font>
  <w:font w:name="HelenPro-Black">
    <w:altName w:val="Yu Gothic"/>
    <w:panose1 w:val="00000000000000000000"/>
    <w:charset w:val="80"/>
    <w:family w:val="swiss"/>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F49"/>
    <w:rsid w:val="00066918"/>
    <w:rsid w:val="00071D75"/>
    <w:rsid w:val="000A4CB8"/>
    <w:rsid w:val="000D205E"/>
    <w:rsid w:val="000F63C2"/>
    <w:rsid w:val="00173A06"/>
    <w:rsid w:val="00194FA0"/>
    <w:rsid w:val="001D7054"/>
    <w:rsid w:val="002142CD"/>
    <w:rsid w:val="002164FB"/>
    <w:rsid w:val="00255F49"/>
    <w:rsid w:val="0027516E"/>
    <w:rsid w:val="003138AF"/>
    <w:rsid w:val="003158C3"/>
    <w:rsid w:val="00356102"/>
    <w:rsid w:val="003F59A2"/>
    <w:rsid w:val="0041262F"/>
    <w:rsid w:val="00454FAF"/>
    <w:rsid w:val="00457C03"/>
    <w:rsid w:val="004713F7"/>
    <w:rsid w:val="0049388C"/>
    <w:rsid w:val="00493A74"/>
    <w:rsid w:val="004D35C1"/>
    <w:rsid w:val="00514C5E"/>
    <w:rsid w:val="00520632"/>
    <w:rsid w:val="00561F97"/>
    <w:rsid w:val="0057035A"/>
    <w:rsid w:val="00594164"/>
    <w:rsid w:val="005B65CB"/>
    <w:rsid w:val="005C0040"/>
    <w:rsid w:val="005C586E"/>
    <w:rsid w:val="00611971"/>
    <w:rsid w:val="00665922"/>
    <w:rsid w:val="00697442"/>
    <w:rsid w:val="006E29C4"/>
    <w:rsid w:val="006E31E5"/>
    <w:rsid w:val="00794FD8"/>
    <w:rsid w:val="007F0D06"/>
    <w:rsid w:val="007F36FB"/>
    <w:rsid w:val="007F471B"/>
    <w:rsid w:val="00803669"/>
    <w:rsid w:val="0081706C"/>
    <w:rsid w:val="00895934"/>
    <w:rsid w:val="00910C21"/>
    <w:rsid w:val="0092280B"/>
    <w:rsid w:val="009253AD"/>
    <w:rsid w:val="00926912"/>
    <w:rsid w:val="0093687D"/>
    <w:rsid w:val="00974CCD"/>
    <w:rsid w:val="00976201"/>
    <w:rsid w:val="00983505"/>
    <w:rsid w:val="00996F10"/>
    <w:rsid w:val="009D4300"/>
    <w:rsid w:val="009F308B"/>
    <w:rsid w:val="00A25F47"/>
    <w:rsid w:val="00B125BD"/>
    <w:rsid w:val="00B75522"/>
    <w:rsid w:val="00C30E8F"/>
    <w:rsid w:val="00C72B65"/>
    <w:rsid w:val="00CF2C8C"/>
    <w:rsid w:val="00CF2DE6"/>
    <w:rsid w:val="00DB661E"/>
    <w:rsid w:val="00DB7A68"/>
    <w:rsid w:val="00DE28D6"/>
    <w:rsid w:val="00E041CE"/>
    <w:rsid w:val="00E1317E"/>
    <w:rsid w:val="00E41EEB"/>
    <w:rsid w:val="00EC4EC5"/>
    <w:rsid w:val="00ED2740"/>
    <w:rsid w:val="00F324AB"/>
    <w:rsid w:val="00F7611D"/>
    <w:rsid w:val="00FA4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E446B"/>
  <w15:docId w15:val="{C152EE7E-7A6A-409E-9959-147ADDC2C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0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2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7619">
      <w:bodyDiv w:val="1"/>
      <w:marLeft w:val="0"/>
      <w:marRight w:val="0"/>
      <w:marTop w:val="0"/>
      <w:marBottom w:val="0"/>
      <w:divBdr>
        <w:top w:val="none" w:sz="0" w:space="0" w:color="auto"/>
        <w:left w:val="none" w:sz="0" w:space="0" w:color="auto"/>
        <w:bottom w:val="none" w:sz="0" w:space="0" w:color="auto"/>
        <w:right w:val="none" w:sz="0" w:space="0" w:color="auto"/>
      </w:divBdr>
    </w:div>
    <w:div w:id="26880104">
      <w:bodyDiv w:val="1"/>
      <w:marLeft w:val="0"/>
      <w:marRight w:val="0"/>
      <w:marTop w:val="0"/>
      <w:marBottom w:val="0"/>
      <w:divBdr>
        <w:top w:val="none" w:sz="0" w:space="0" w:color="auto"/>
        <w:left w:val="none" w:sz="0" w:space="0" w:color="auto"/>
        <w:bottom w:val="none" w:sz="0" w:space="0" w:color="auto"/>
        <w:right w:val="none" w:sz="0" w:space="0" w:color="auto"/>
      </w:divBdr>
    </w:div>
    <w:div w:id="40327534">
      <w:bodyDiv w:val="1"/>
      <w:marLeft w:val="0"/>
      <w:marRight w:val="0"/>
      <w:marTop w:val="0"/>
      <w:marBottom w:val="0"/>
      <w:divBdr>
        <w:top w:val="none" w:sz="0" w:space="0" w:color="auto"/>
        <w:left w:val="none" w:sz="0" w:space="0" w:color="auto"/>
        <w:bottom w:val="none" w:sz="0" w:space="0" w:color="auto"/>
        <w:right w:val="none" w:sz="0" w:space="0" w:color="auto"/>
      </w:divBdr>
    </w:div>
    <w:div w:id="44717611">
      <w:bodyDiv w:val="1"/>
      <w:marLeft w:val="0"/>
      <w:marRight w:val="0"/>
      <w:marTop w:val="0"/>
      <w:marBottom w:val="0"/>
      <w:divBdr>
        <w:top w:val="none" w:sz="0" w:space="0" w:color="auto"/>
        <w:left w:val="none" w:sz="0" w:space="0" w:color="auto"/>
        <w:bottom w:val="none" w:sz="0" w:space="0" w:color="auto"/>
        <w:right w:val="none" w:sz="0" w:space="0" w:color="auto"/>
      </w:divBdr>
    </w:div>
    <w:div w:id="49890782">
      <w:bodyDiv w:val="1"/>
      <w:marLeft w:val="0"/>
      <w:marRight w:val="0"/>
      <w:marTop w:val="0"/>
      <w:marBottom w:val="0"/>
      <w:divBdr>
        <w:top w:val="none" w:sz="0" w:space="0" w:color="auto"/>
        <w:left w:val="none" w:sz="0" w:space="0" w:color="auto"/>
        <w:bottom w:val="none" w:sz="0" w:space="0" w:color="auto"/>
        <w:right w:val="none" w:sz="0" w:space="0" w:color="auto"/>
      </w:divBdr>
    </w:div>
    <w:div w:id="52626732">
      <w:bodyDiv w:val="1"/>
      <w:marLeft w:val="0"/>
      <w:marRight w:val="0"/>
      <w:marTop w:val="0"/>
      <w:marBottom w:val="0"/>
      <w:divBdr>
        <w:top w:val="none" w:sz="0" w:space="0" w:color="auto"/>
        <w:left w:val="none" w:sz="0" w:space="0" w:color="auto"/>
        <w:bottom w:val="none" w:sz="0" w:space="0" w:color="auto"/>
        <w:right w:val="none" w:sz="0" w:space="0" w:color="auto"/>
      </w:divBdr>
    </w:div>
    <w:div w:id="60909649">
      <w:bodyDiv w:val="1"/>
      <w:marLeft w:val="0"/>
      <w:marRight w:val="0"/>
      <w:marTop w:val="0"/>
      <w:marBottom w:val="0"/>
      <w:divBdr>
        <w:top w:val="none" w:sz="0" w:space="0" w:color="auto"/>
        <w:left w:val="none" w:sz="0" w:space="0" w:color="auto"/>
        <w:bottom w:val="none" w:sz="0" w:space="0" w:color="auto"/>
        <w:right w:val="none" w:sz="0" w:space="0" w:color="auto"/>
      </w:divBdr>
    </w:div>
    <w:div w:id="65035458">
      <w:bodyDiv w:val="1"/>
      <w:marLeft w:val="0"/>
      <w:marRight w:val="0"/>
      <w:marTop w:val="0"/>
      <w:marBottom w:val="0"/>
      <w:divBdr>
        <w:top w:val="none" w:sz="0" w:space="0" w:color="auto"/>
        <w:left w:val="none" w:sz="0" w:space="0" w:color="auto"/>
        <w:bottom w:val="none" w:sz="0" w:space="0" w:color="auto"/>
        <w:right w:val="none" w:sz="0" w:space="0" w:color="auto"/>
      </w:divBdr>
    </w:div>
    <w:div w:id="65344046">
      <w:bodyDiv w:val="1"/>
      <w:marLeft w:val="0"/>
      <w:marRight w:val="0"/>
      <w:marTop w:val="0"/>
      <w:marBottom w:val="0"/>
      <w:divBdr>
        <w:top w:val="none" w:sz="0" w:space="0" w:color="auto"/>
        <w:left w:val="none" w:sz="0" w:space="0" w:color="auto"/>
        <w:bottom w:val="none" w:sz="0" w:space="0" w:color="auto"/>
        <w:right w:val="none" w:sz="0" w:space="0" w:color="auto"/>
      </w:divBdr>
    </w:div>
    <w:div w:id="90055863">
      <w:bodyDiv w:val="1"/>
      <w:marLeft w:val="0"/>
      <w:marRight w:val="0"/>
      <w:marTop w:val="0"/>
      <w:marBottom w:val="0"/>
      <w:divBdr>
        <w:top w:val="none" w:sz="0" w:space="0" w:color="auto"/>
        <w:left w:val="none" w:sz="0" w:space="0" w:color="auto"/>
        <w:bottom w:val="none" w:sz="0" w:space="0" w:color="auto"/>
        <w:right w:val="none" w:sz="0" w:space="0" w:color="auto"/>
      </w:divBdr>
    </w:div>
    <w:div w:id="93022275">
      <w:bodyDiv w:val="1"/>
      <w:marLeft w:val="0"/>
      <w:marRight w:val="0"/>
      <w:marTop w:val="0"/>
      <w:marBottom w:val="0"/>
      <w:divBdr>
        <w:top w:val="none" w:sz="0" w:space="0" w:color="auto"/>
        <w:left w:val="none" w:sz="0" w:space="0" w:color="auto"/>
        <w:bottom w:val="none" w:sz="0" w:space="0" w:color="auto"/>
        <w:right w:val="none" w:sz="0" w:space="0" w:color="auto"/>
      </w:divBdr>
    </w:div>
    <w:div w:id="103354923">
      <w:bodyDiv w:val="1"/>
      <w:marLeft w:val="0"/>
      <w:marRight w:val="0"/>
      <w:marTop w:val="0"/>
      <w:marBottom w:val="0"/>
      <w:divBdr>
        <w:top w:val="none" w:sz="0" w:space="0" w:color="auto"/>
        <w:left w:val="none" w:sz="0" w:space="0" w:color="auto"/>
        <w:bottom w:val="none" w:sz="0" w:space="0" w:color="auto"/>
        <w:right w:val="none" w:sz="0" w:space="0" w:color="auto"/>
      </w:divBdr>
    </w:div>
    <w:div w:id="105196274">
      <w:bodyDiv w:val="1"/>
      <w:marLeft w:val="0"/>
      <w:marRight w:val="0"/>
      <w:marTop w:val="0"/>
      <w:marBottom w:val="0"/>
      <w:divBdr>
        <w:top w:val="none" w:sz="0" w:space="0" w:color="auto"/>
        <w:left w:val="none" w:sz="0" w:space="0" w:color="auto"/>
        <w:bottom w:val="none" w:sz="0" w:space="0" w:color="auto"/>
        <w:right w:val="none" w:sz="0" w:space="0" w:color="auto"/>
      </w:divBdr>
    </w:div>
    <w:div w:id="110243224">
      <w:bodyDiv w:val="1"/>
      <w:marLeft w:val="0"/>
      <w:marRight w:val="0"/>
      <w:marTop w:val="0"/>
      <w:marBottom w:val="0"/>
      <w:divBdr>
        <w:top w:val="none" w:sz="0" w:space="0" w:color="auto"/>
        <w:left w:val="none" w:sz="0" w:space="0" w:color="auto"/>
        <w:bottom w:val="none" w:sz="0" w:space="0" w:color="auto"/>
        <w:right w:val="none" w:sz="0" w:space="0" w:color="auto"/>
      </w:divBdr>
    </w:div>
    <w:div w:id="113797379">
      <w:bodyDiv w:val="1"/>
      <w:marLeft w:val="0"/>
      <w:marRight w:val="0"/>
      <w:marTop w:val="0"/>
      <w:marBottom w:val="0"/>
      <w:divBdr>
        <w:top w:val="none" w:sz="0" w:space="0" w:color="auto"/>
        <w:left w:val="none" w:sz="0" w:space="0" w:color="auto"/>
        <w:bottom w:val="none" w:sz="0" w:space="0" w:color="auto"/>
        <w:right w:val="none" w:sz="0" w:space="0" w:color="auto"/>
      </w:divBdr>
    </w:div>
    <w:div w:id="118762202">
      <w:bodyDiv w:val="1"/>
      <w:marLeft w:val="0"/>
      <w:marRight w:val="0"/>
      <w:marTop w:val="0"/>
      <w:marBottom w:val="0"/>
      <w:divBdr>
        <w:top w:val="none" w:sz="0" w:space="0" w:color="auto"/>
        <w:left w:val="none" w:sz="0" w:space="0" w:color="auto"/>
        <w:bottom w:val="none" w:sz="0" w:space="0" w:color="auto"/>
        <w:right w:val="none" w:sz="0" w:space="0" w:color="auto"/>
      </w:divBdr>
    </w:div>
    <w:div w:id="121309961">
      <w:bodyDiv w:val="1"/>
      <w:marLeft w:val="0"/>
      <w:marRight w:val="0"/>
      <w:marTop w:val="0"/>
      <w:marBottom w:val="0"/>
      <w:divBdr>
        <w:top w:val="none" w:sz="0" w:space="0" w:color="auto"/>
        <w:left w:val="none" w:sz="0" w:space="0" w:color="auto"/>
        <w:bottom w:val="none" w:sz="0" w:space="0" w:color="auto"/>
        <w:right w:val="none" w:sz="0" w:space="0" w:color="auto"/>
      </w:divBdr>
    </w:div>
    <w:div w:id="124979199">
      <w:bodyDiv w:val="1"/>
      <w:marLeft w:val="0"/>
      <w:marRight w:val="0"/>
      <w:marTop w:val="0"/>
      <w:marBottom w:val="0"/>
      <w:divBdr>
        <w:top w:val="none" w:sz="0" w:space="0" w:color="auto"/>
        <w:left w:val="none" w:sz="0" w:space="0" w:color="auto"/>
        <w:bottom w:val="none" w:sz="0" w:space="0" w:color="auto"/>
        <w:right w:val="none" w:sz="0" w:space="0" w:color="auto"/>
      </w:divBdr>
    </w:div>
    <w:div w:id="130096061">
      <w:bodyDiv w:val="1"/>
      <w:marLeft w:val="0"/>
      <w:marRight w:val="0"/>
      <w:marTop w:val="0"/>
      <w:marBottom w:val="0"/>
      <w:divBdr>
        <w:top w:val="none" w:sz="0" w:space="0" w:color="auto"/>
        <w:left w:val="none" w:sz="0" w:space="0" w:color="auto"/>
        <w:bottom w:val="none" w:sz="0" w:space="0" w:color="auto"/>
        <w:right w:val="none" w:sz="0" w:space="0" w:color="auto"/>
      </w:divBdr>
    </w:div>
    <w:div w:id="134568726">
      <w:bodyDiv w:val="1"/>
      <w:marLeft w:val="0"/>
      <w:marRight w:val="0"/>
      <w:marTop w:val="0"/>
      <w:marBottom w:val="0"/>
      <w:divBdr>
        <w:top w:val="none" w:sz="0" w:space="0" w:color="auto"/>
        <w:left w:val="none" w:sz="0" w:space="0" w:color="auto"/>
        <w:bottom w:val="none" w:sz="0" w:space="0" w:color="auto"/>
        <w:right w:val="none" w:sz="0" w:space="0" w:color="auto"/>
      </w:divBdr>
    </w:div>
    <w:div w:id="161239529">
      <w:bodyDiv w:val="1"/>
      <w:marLeft w:val="0"/>
      <w:marRight w:val="0"/>
      <w:marTop w:val="0"/>
      <w:marBottom w:val="0"/>
      <w:divBdr>
        <w:top w:val="none" w:sz="0" w:space="0" w:color="auto"/>
        <w:left w:val="none" w:sz="0" w:space="0" w:color="auto"/>
        <w:bottom w:val="none" w:sz="0" w:space="0" w:color="auto"/>
        <w:right w:val="none" w:sz="0" w:space="0" w:color="auto"/>
      </w:divBdr>
    </w:div>
    <w:div w:id="164102575">
      <w:bodyDiv w:val="1"/>
      <w:marLeft w:val="0"/>
      <w:marRight w:val="0"/>
      <w:marTop w:val="0"/>
      <w:marBottom w:val="0"/>
      <w:divBdr>
        <w:top w:val="none" w:sz="0" w:space="0" w:color="auto"/>
        <w:left w:val="none" w:sz="0" w:space="0" w:color="auto"/>
        <w:bottom w:val="none" w:sz="0" w:space="0" w:color="auto"/>
        <w:right w:val="none" w:sz="0" w:space="0" w:color="auto"/>
      </w:divBdr>
    </w:div>
    <w:div w:id="171989919">
      <w:bodyDiv w:val="1"/>
      <w:marLeft w:val="0"/>
      <w:marRight w:val="0"/>
      <w:marTop w:val="0"/>
      <w:marBottom w:val="0"/>
      <w:divBdr>
        <w:top w:val="none" w:sz="0" w:space="0" w:color="auto"/>
        <w:left w:val="none" w:sz="0" w:space="0" w:color="auto"/>
        <w:bottom w:val="none" w:sz="0" w:space="0" w:color="auto"/>
        <w:right w:val="none" w:sz="0" w:space="0" w:color="auto"/>
      </w:divBdr>
    </w:div>
    <w:div w:id="201937977">
      <w:bodyDiv w:val="1"/>
      <w:marLeft w:val="0"/>
      <w:marRight w:val="0"/>
      <w:marTop w:val="0"/>
      <w:marBottom w:val="0"/>
      <w:divBdr>
        <w:top w:val="none" w:sz="0" w:space="0" w:color="auto"/>
        <w:left w:val="none" w:sz="0" w:space="0" w:color="auto"/>
        <w:bottom w:val="none" w:sz="0" w:space="0" w:color="auto"/>
        <w:right w:val="none" w:sz="0" w:space="0" w:color="auto"/>
      </w:divBdr>
    </w:div>
    <w:div w:id="208339887">
      <w:bodyDiv w:val="1"/>
      <w:marLeft w:val="0"/>
      <w:marRight w:val="0"/>
      <w:marTop w:val="0"/>
      <w:marBottom w:val="0"/>
      <w:divBdr>
        <w:top w:val="none" w:sz="0" w:space="0" w:color="auto"/>
        <w:left w:val="none" w:sz="0" w:space="0" w:color="auto"/>
        <w:bottom w:val="none" w:sz="0" w:space="0" w:color="auto"/>
        <w:right w:val="none" w:sz="0" w:space="0" w:color="auto"/>
      </w:divBdr>
    </w:div>
    <w:div w:id="251016480">
      <w:bodyDiv w:val="1"/>
      <w:marLeft w:val="0"/>
      <w:marRight w:val="0"/>
      <w:marTop w:val="0"/>
      <w:marBottom w:val="0"/>
      <w:divBdr>
        <w:top w:val="none" w:sz="0" w:space="0" w:color="auto"/>
        <w:left w:val="none" w:sz="0" w:space="0" w:color="auto"/>
        <w:bottom w:val="none" w:sz="0" w:space="0" w:color="auto"/>
        <w:right w:val="none" w:sz="0" w:space="0" w:color="auto"/>
      </w:divBdr>
    </w:div>
    <w:div w:id="252321884">
      <w:bodyDiv w:val="1"/>
      <w:marLeft w:val="0"/>
      <w:marRight w:val="0"/>
      <w:marTop w:val="0"/>
      <w:marBottom w:val="0"/>
      <w:divBdr>
        <w:top w:val="none" w:sz="0" w:space="0" w:color="auto"/>
        <w:left w:val="none" w:sz="0" w:space="0" w:color="auto"/>
        <w:bottom w:val="none" w:sz="0" w:space="0" w:color="auto"/>
        <w:right w:val="none" w:sz="0" w:space="0" w:color="auto"/>
      </w:divBdr>
    </w:div>
    <w:div w:id="264273116">
      <w:bodyDiv w:val="1"/>
      <w:marLeft w:val="0"/>
      <w:marRight w:val="0"/>
      <w:marTop w:val="0"/>
      <w:marBottom w:val="0"/>
      <w:divBdr>
        <w:top w:val="none" w:sz="0" w:space="0" w:color="auto"/>
        <w:left w:val="none" w:sz="0" w:space="0" w:color="auto"/>
        <w:bottom w:val="none" w:sz="0" w:space="0" w:color="auto"/>
        <w:right w:val="none" w:sz="0" w:space="0" w:color="auto"/>
      </w:divBdr>
    </w:div>
    <w:div w:id="268199159">
      <w:bodyDiv w:val="1"/>
      <w:marLeft w:val="0"/>
      <w:marRight w:val="0"/>
      <w:marTop w:val="0"/>
      <w:marBottom w:val="0"/>
      <w:divBdr>
        <w:top w:val="none" w:sz="0" w:space="0" w:color="auto"/>
        <w:left w:val="none" w:sz="0" w:space="0" w:color="auto"/>
        <w:bottom w:val="none" w:sz="0" w:space="0" w:color="auto"/>
        <w:right w:val="none" w:sz="0" w:space="0" w:color="auto"/>
      </w:divBdr>
    </w:div>
    <w:div w:id="279337312">
      <w:bodyDiv w:val="1"/>
      <w:marLeft w:val="0"/>
      <w:marRight w:val="0"/>
      <w:marTop w:val="0"/>
      <w:marBottom w:val="0"/>
      <w:divBdr>
        <w:top w:val="none" w:sz="0" w:space="0" w:color="auto"/>
        <w:left w:val="none" w:sz="0" w:space="0" w:color="auto"/>
        <w:bottom w:val="none" w:sz="0" w:space="0" w:color="auto"/>
        <w:right w:val="none" w:sz="0" w:space="0" w:color="auto"/>
      </w:divBdr>
    </w:div>
    <w:div w:id="312947803">
      <w:bodyDiv w:val="1"/>
      <w:marLeft w:val="0"/>
      <w:marRight w:val="0"/>
      <w:marTop w:val="0"/>
      <w:marBottom w:val="0"/>
      <w:divBdr>
        <w:top w:val="none" w:sz="0" w:space="0" w:color="auto"/>
        <w:left w:val="none" w:sz="0" w:space="0" w:color="auto"/>
        <w:bottom w:val="none" w:sz="0" w:space="0" w:color="auto"/>
        <w:right w:val="none" w:sz="0" w:space="0" w:color="auto"/>
      </w:divBdr>
    </w:div>
    <w:div w:id="317269232">
      <w:bodyDiv w:val="1"/>
      <w:marLeft w:val="0"/>
      <w:marRight w:val="0"/>
      <w:marTop w:val="0"/>
      <w:marBottom w:val="0"/>
      <w:divBdr>
        <w:top w:val="none" w:sz="0" w:space="0" w:color="auto"/>
        <w:left w:val="none" w:sz="0" w:space="0" w:color="auto"/>
        <w:bottom w:val="none" w:sz="0" w:space="0" w:color="auto"/>
        <w:right w:val="none" w:sz="0" w:space="0" w:color="auto"/>
      </w:divBdr>
    </w:div>
    <w:div w:id="318580599">
      <w:bodyDiv w:val="1"/>
      <w:marLeft w:val="0"/>
      <w:marRight w:val="0"/>
      <w:marTop w:val="0"/>
      <w:marBottom w:val="0"/>
      <w:divBdr>
        <w:top w:val="none" w:sz="0" w:space="0" w:color="auto"/>
        <w:left w:val="none" w:sz="0" w:space="0" w:color="auto"/>
        <w:bottom w:val="none" w:sz="0" w:space="0" w:color="auto"/>
        <w:right w:val="none" w:sz="0" w:space="0" w:color="auto"/>
      </w:divBdr>
    </w:div>
    <w:div w:id="326056440">
      <w:bodyDiv w:val="1"/>
      <w:marLeft w:val="0"/>
      <w:marRight w:val="0"/>
      <w:marTop w:val="0"/>
      <w:marBottom w:val="0"/>
      <w:divBdr>
        <w:top w:val="none" w:sz="0" w:space="0" w:color="auto"/>
        <w:left w:val="none" w:sz="0" w:space="0" w:color="auto"/>
        <w:bottom w:val="none" w:sz="0" w:space="0" w:color="auto"/>
        <w:right w:val="none" w:sz="0" w:space="0" w:color="auto"/>
      </w:divBdr>
    </w:div>
    <w:div w:id="329917050">
      <w:bodyDiv w:val="1"/>
      <w:marLeft w:val="0"/>
      <w:marRight w:val="0"/>
      <w:marTop w:val="0"/>
      <w:marBottom w:val="0"/>
      <w:divBdr>
        <w:top w:val="none" w:sz="0" w:space="0" w:color="auto"/>
        <w:left w:val="none" w:sz="0" w:space="0" w:color="auto"/>
        <w:bottom w:val="none" w:sz="0" w:space="0" w:color="auto"/>
        <w:right w:val="none" w:sz="0" w:space="0" w:color="auto"/>
      </w:divBdr>
    </w:div>
    <w:div w:id="337581329">
      <w:bodyDiv w:val="1"/>
      <w:marLeft w:val="0"/>
      <w:marRight w:val="0"/>
      <w:marTop w:val="0"/>
      <w:marBottom w:val="0"/>
      <w:divBdr>
        <w:top w:val="none" w:sz="0" w:space="0" w:color="auto"/>
        <w:left w:val="none" w:sz="0" w:space="0" w:color="auto"/>
        <w:bottom w:val="none" w:sz="0" w:space="0" w:color="auto"/>
        <w:right w:val="none" w:sz="0" w:space="0" w:color="auto"/>
      </w:divBdr>
    </w:div>
    <w:div w:id="337656431">
      <w:bodyDiv w:val="1"/>
      <w:marLeft w:val="0"/>
      <w:marRight w:val="0"/>
      <w:marTop w:val="0"/>
      <w:marBottom w:val="0"/>
      <w:divBdr>
        <w:top w:val="none" w:sz="0" w:space="0" w:color="auto"/>
        <w:left w:val="none" w:sz="0" w:space="0" w:color="auto"/>
        <w:bottom w:val="none" w:sz="0" w:space="0" w:color="auto"/>
        <w:right w:val="none" w:sz="0" w:space="0" w:color="auto"/>
      </w:divBdr>
    </w:div>
    <w:div w:id="356079395">
      <w:bodyDiv w:val="1"/>
      <w:marLeft w:val="0"/>
      <w:marRight w:val="0"/>
      <w:marTop w:val="0"/>
      <w:marBottom w:val="0"/>
      <w:divBdr>
        <w:top w:val="none" w:sz="0" w:space="0" w:color="auto"/>
        <w:left w:val="none" w:sz="0" w:space="0" w:color="auto"/>
        <w:bottom w:val="none" w:sz="0" w:space="0" w:color="auto"/>
        <w:right w:val="none" w:sz="0" w:space="0" w:color="auto"/>
      </w:divBdr>
    </w:div>
    <w:div w:id="357237546">
      <w:bodyDiv w:val="1"/>
      <w:marLeft w:val="0"/>
      <w:marRight w:val="0"/>
      <w:marTop w:val="0"/>
      <w:marBottom w:val="0"/>
      <w:divBdr>
        <w:top w:val="none" w:sz="0" w:space="0" w:color="auto"/>
        <w:left w:val="none" w:sz="0" w:space="0" w:color="auto"/>
        <w:bottom w:val="none" w:sz="0" w:space="0" w:color="auto"/>
        <w:right w:val="none" w:sz="0" w:space="0" w:color="auto"/>
      </w:divBdr>
    </w:div>
    <w:div w:id="359404113">
      <w:bodyDiv w:val="1"/>
      <w:marLeft w:val="0"/>
      <w:marRight w:val="0"/>
      <w:marTop w:val="0"/>
      <w:marBottom w:val="0"/>
      <w:divBdr>
        <w:top w:val="none" w:sz="0" w:space="0" w:color="auto"/>
        <w:left w:val="none" w:sz="0" w:space="0" w:color="auto"/>
        <w:bottom w:val="none" w:sz="0" w:space="0" w:color="auto"/>
        <w:right w:val="none" w:sz="0" w:space="0" w:color="auto"/>
      </w:divBdr>
    </w:div>
    <w:div w:id="368069038">
      <w:bodyDiv w:val="1"/>
      <w:marLeft w:val="0"/>
      <w:marRight w:val="0"/>
      <w:marTop w:val="0"/>
      <w:marBottom w:val="0"/>
      <w:divBdr>
        <w:top w:val="none" w:sz="0" w:space="0" w:color="auto"/>
        <w:left w:val="none" w:sz="0" w:space="0" w:color="auto"/>
        <w:bottom w:val="none" w:sz="0" w:space="0" w:color="auto"/>
        <w:right w:val="none" w:sz="0" w:space="0" w:color="auto"/>
      </w:divBdr>
    </w:div>
    <w:div w:id="373703369">
      <w:bodyDiv w:val="1"/>
      <w:marLeft w:val="0"/>
      <w:marRight w:val="0"/>
      <w:marTop w:val="0"/>
      <w:marBottom w:val="0"/>
      <w:divBdr>
        <w:top w:val="none" w:sz="0" w:space="0" w:color="auto"/>
        <w:left w:val="none" w:sz="0" w:space="0" w:color="auto"/>
        <w:bottom w:val="none" w:sz="0" w:space="0" w:color="auto"/>
        <w:right w:val="none" w:sz="0" w:space="0" w:color="auto"/>
      </w:divBdr>
    </w:div>
    <w:div w:id="388501027">
      <w:bodyDiv w:val="1"/>
      <w:marLeft w:val="0"/>
      <w:marRight w:val="0"/>
      <w:marTop w:val="0"/>
      <w:marBottom w:val="0"/>
      <w:divBdr>
        <w:top w:val="none" w:sz="0" w:space="0" w:color="auto"/>
        <w:left w:val="none" w:sz="0" w:space="0" w:color="auto"/>
        <w:bottom w:val="none" w:sz="0" w:space="0" w:color="auto"/>
        <w:right w:val="none" w:sz="0" w:space="0" w:color="auto"/>
      </w:divBdr>
    </w:div>
    <w:div w:id="390494875">
      <w:bodyDiv w:val="1"/>
      <w:marLeft w:val="0"/>
      <w:marRight w:val="0"/>
      <w:marTop w:val="0"/>
      <w:marBottom w:val="0"/>
      <w:divBdr>
        <w:top w:val="none" w:sz="0" w:space="0" w:color="auto"/>
        <w:left w:val="none" w:sz="0" w:space="0" w:color="auto"/>
        <w:bottom w:val="none" w:sz="0" w:space="0" w:color="auto"/>
        <w:right w:val="none" w:sz="0" w:space="0" w:color="auto"/>
      </w:divBdr>
    </w:div>
    <w:div w:id="400178321">
      <w:bodyDiv w:val="1"/>
      <w:marLeft w:val="0"/>
      <w:marRight w:val="0"/>
      <w:marTop w:val="0"/>
      <w:marBottom w:val="0"/>
      <w:divBdr>
        <w:top w:val="none" w:sz="0" w:space="0" w:color="auto"/>
        <w:left w:val="none" w:sz="0" w:space="0" w:color="auto"/>
        <w:bottom w:val="none" w:sz="0" w:space="0" w:color="auto"/>
        <w:right w:val="none" w:sz="0" w:space="0" w:color="auto"/>
      </w:divBdr>
    </w:div>
    <w:div w:id="412514021">
      <w:bodyDiv w:val="1"/>
      <w:marLeft w:val="0"/>
      <w:marRight w:val="0"/>
      <w:marTop w:val="0"/>
      <w:marBottom w:val="0"/>
      <w:divBdr>
        <w:top w:val="none" w:sz="0" w:space="0" w:color="auto"/>
        <w:left w:val="none" w:sz="0" w:space="0" w:color="auto"/>
        <w:bottom w:val="none" w:sz="0" w:space="0" w:color="auto"/>
        <w:right w:val="none" w:sz="0" w:space="0" w:color="auto"/>
      </w:divBdr>
    </w:div>
    <w:div w:id="413475278">
      <w:bodyDiv w:val="1"/>
      <w:marLeft w:val="0"/>
      <w:marRight w:val="0"/>
      <w:marTop w:val="0"/>
      <w:marBottom w:val="0"/>
      <w:divBdr>
        <w:top w:val="none" w:sz="0" w:space="0" w:color="auto"/>
        <w:left w:val="none" w:sz="0" w:space="0" w:color="auto"/>
        <w:bottom w:val="none" w:sz="0" w:space="0" w:color="auto"/>
        <w:right w:val="none" w:sz="0" w:space="0" w:color="auto"/>
      </w:divBdr>
    </w:div>
    <w:div w:id="418020351">
      <w:bodyDiv w:val="1"/>
      <w:marLeft w:val="0"/>
      <w:marRight w:val="0"/>
      <w:marTop w:val="0"/>
      <w:marBottom w:val="0"/>
      <w:divBdr>
        <w:top w:val="none" w:sz="0" w:space="0" w:color="auto"/>
        <w:left w:val="none" w:sz="0" w:space="0" w:color="auto"/>
        <w:bottom w:val="none" w:sz="0" w:space="0" w:color="auto"/>
        <w:right w:val="none" w:sz="0" w:space="0" w:color="auto"/>
      </w:divBdr>
    </w:div>
    <w:div w:id="427695148">
      <w:bodyDiv w:val="1"/>
      <w:marLeft w:val="0"/>
      <w:marRight w:val="0"/>
      <w:marTop w:val="0"/>
      <w:marBottom w:val="0"/>
      <w:divBdr>
        <w:top w:val="none" w:sz="0" w:space="0" w:color="auto"/>
        <w:left w:val="none" w:sz="0" w:space="0" w:color="auto"/>
        <w:bottom w:val="none" w:sz="0" w:space="0" w:color="auto"/>
        <w:right w:val="none" w:sz="0" w:space="0" w:color="auto"/>
      </w:divBdr>
    </w:div>
    <w:div w:id="437675143">
      <w:bodyDiv w:val="1"/>
      <w:marLeft w:val="0"/>
      <w:marRight w:val="0"/>
      <w:marTop w:val="0"/>
      <w:marBottom w:val="0"/>
      <w:divBdr>
        <w:top w:val="none" w:sz="0" w:space="0" w:color="auto"/>
        <w:left w:val="none" w:sz="0" w:space="0" w:color="auto"/>
        <w:bottom w:val="none" w:sz="0" w:space="0" w:color="auto"/>
        <w:right w:val="none" w:sz="0" w:space="0" w:color="auto"/>
      </w:divBdr>
    </w:div>
    <w:div w:id="447240448">
      <w:bodyDiv w:val="1"/>
      <w:marLeft w:val="0"/>
      <w:marRight w:val="0"/>
      <w:marTop w:val="0"/>
      <w:marBottom w:val="0"/>
      <w:divBdr>
        <w:top w:val="none" w:sz="0" w:space="0" w:color="auto"/>
        <w:left w:val="none" w:sz="0" w:space="0" w:color="auto"/>
        <w:bottom w:val="none" w:sz="0" w:space="0" w:color="auto"/>
        <w:right w:val="none" w:sz="0" w:space="0" w:color="auto"/>
      </w:divBdr>
    </w:div>
    <w:div w:id="458649210">
      <w:bodyDiv w:val="1"/>
      <w:marLeft w:val="0"/>
      <w:marRight w:val="0"/>
      <w:marTop w:val="0"/>
      <w:marBottom w:val="0"/>
      <w:divBdr>
        <w:top w:val="none" w:sz="0" w:space="0" w:color="auto"/>
        <w:left w:val="none" w:sz="0" w:space="0" w:color="auto"/>
        <w:bottom w:val="none" w:sz="0" w:space="0" w:color="auto"/>
        <w:right w:val="none" w:sz="0" w:space="0" w:color="auto"/>
      </w:divBdr>
    </w:div>
    <w:div w:id="467819232">
      <w:bodyDiv w:val="1"/>
      <w:marLeft w:val="0"/>
      <w:marRight w:val="0"/>
      <w:marTop w:val="0"/>
      <w:marBottom w:val="0"/>
      <w:divBdr>
        <w:top w:val="none" w:sz="0" w:space="0" w:color="auto"/>
        <w:left w:val="none" w:sz="0" w:space="0" w:color="auto"/>
        <w:bottom w:val="none" w:sz="0" w:space="0" w:color="auto"/>
        <w:right w:val="none" w:sz="0" w:space="0" w:color="auto"/>
      </w:divBdr>
    </w:div>
    <w:div w:id="487018601">
      <w:bodyDiv w:val="1"/>
      <w:marLeft w:val="0"/>
      <w:marRight w:val="0"/>
      <w:marTop w:val="0"/>
      <w:marBottom w:val="0"/>
      <w:divBdr>
        <w:top w:val="none" w:sz="0" w:space="0" w:color="auto"/>
        <w:left w:val="none" w:sz="0" w:space="0" w:color="auto"/>
        <w:bottom w:val="none" w:sz="0" w:space="0" w:color="auto"/>
        <w:right w:val="none" w:sz="0" w:space="0" w:color="auto"/>
      </w:divBdr>
    </w:div>
    <w:div w:id="518399537">
      <w:bodyDiv w:val="1"/>
      <w:marLeft w:val="0"/>
      <w:marRight w:val="0"/>
      <w:marTop w:val="0"/>
      <w:marBottom w:val="0"/>
      <w:divBdr>
        <w:top w:val="none" w:sz="0" w:space="0" w:color="auto"/>
        <w:left w:val="none" w:sz="0" w:space="0" w:color="auto"/>
        <w:bottom w:val="none" w:sz="0" w:space="0" w:color="auto"/>
        <w:right w:val="none" w:sz="0" w:space="0" w:color="auto"/>
      </w:divBdr>
    </w:div>
    <w:div w:id="533078241">
      <w:bodyDiv w:val="1"/>
      <w:marLeft w:val="0"/>
      <w:marRight w:val="0"/>
      <w:marTop w:val="0"/>
      <w:marBottom w:val="0"/>
      <w:divBdr>
        <w:top w:val="none" w:sz="0" w:space="0" w:color="auto"/>
        <w:left w:val="none" w:sz="0" w:space="0" w:color="auto"/>
        <w:bottom w:val="none" w:sz="0" w:space="0" w:color="auto"/>
        <w:right w:val="none" w:sz="0" w:space="0" w:color="auto"/>
      </w:divBdr>
    </w:div>
    <w:div w:id="547884827">
      <w:bodyDiv w:val="1"/>
      <w:marLeft w:val="0"/>
      <w:marRight w:val="0"/>
      <w:marTop w:val="0"/>
      <w:marBottom w:val="0"/>
      <w:divBdr>
        <w:top w:val="none" w:sz="0" w:space="0" w:color="auto"/>
        <w:left w:val="none" w:sz="0" w:space="0" w:color="auto"/>
        <w:bottom w:val="none" w:sz="0" w:space="0" w:color="auto"/>
        <w:right w:val="none" w:sz="0" w:space="0" w:color="auto"/>
      </w:divBdr>
    </w:div>
    <w:div w:id="548886020">
      <w:bodyDiv w:val="1"/>
      <w:marLeft w:val="0"/>
      <w:marRight w:val="0"/>
      <w:marTop w:val="0"/>
      <w:marBottom w:val="0"/>
      <w:divBdr>
        <w:top w:val="none" w:sz="0" w:space="0" w:color="auto"/>
        <w:left w:val="none" w:sz="0" w:space="0" w:color="auto"/>
        <w:bottom w:val="none" w:sz="0" w:space="0" w:color="auto"/>
        <w:right w:val="none" w:sz="0" w:space="0" w:color="auto"/>
      </w:divBdr>
    </w:div>
    <w:div w:id="550187663">
      <w:bodyDiv w:val="1"/>
      <w:marLeft w:val="0"/>
      <w:marRight w:val="0"/>
      <w:marTop w:val="0"/>
      <w:marBottom w:val="0"/>
      <w:divBdr>
        <w:top w:val="none" w:sz="0" w:space="0" w:color="auto"/>
        <w:left w:val="none" w:sz="0" w:space="0" w:color="auto"/>
        <w:bottom w:val="none" w:sz="0" w:space="0" w:color="auto"/>
        <w:right w:val="none" w:sz="0" w:space="0" w:color="auto"/>
      </w:divBdr>
    </w:div>
    <w:div w:id="607584541">
      <w:bodyDiv w:val="1"/>
      <w:marLeft w:val="0"/>
      <w:marRight w:val="0"/>
      <w:marTop w:val="0"/>
      <w:marBottom w:val="0"/>
      <w:divBdr>
        <w:top w:val="none" w:sz="0" w:space="0" w:color="auto"/>
        <w:left w:val="none" w:sz="0" w:space="0" w:color="auto"/>
        <w:bottom w:val="none" w:sz="0" w:space="0" w:color="auto"/>
        <w:right w:val="none" w:sz="0" w:space="0" w:color="auto"/>
      </w:divBdr>
    </w:div>
    <w:div w:id="617952775">
      <w:bodyDiv w:val="1"/>
      <w:marLeft w:val="0"/>
      <w:marRight w:val="0"/>
      <w:marTop w:val="0"/>
      <w:marBottom w:val="0"/>
      <w:divBdr>
        <w:top w:val="none" w:sz="0" w:space="0" w:color="auto"/>
        <w:left w:val="none" w:sz="0" w:space="0" w:color="auto"/>
        <w:bottom w:val="none" w:sz="0" w:space="0" w:color="auto"/>
        <w:right w:val="none" w:sz="0" w:space="0" w:color="auto"/>
      </w:divBdr>
    </w:div>
    <w:div w:id="625745390">
      <w:bodyDiv w:val="1"/>
      <w:marLeft w:val="0"/>
      <w:marRight w:val="0"/>
      <w:marTop w:val="0"/>
      <w:marBottom w:val="0"/>
      <w:divBdr>
        <w:top w:val="none" w:sz="0" w:space="0" w:color="auto"/>
        <w:left w:val="none" w:sz="0" w:space="0" w:color="auto"/>
        <w:bottom w:val="none" w:sz="0" w:space="0" w:color="auto"/>
        <w:right w:val="none" w:sz="0" w:space="0" w:color="auto"/>
      </w:divBdr>
    </w:div>
    <w:div w:id="630668015">
      <w:bodyDiv w:val="1"/>
      <w:marLeft w:val="0"/>
      <w:marRight w:val="0"/>
      <w:marTop w:val="0"/>
      <w:marBottom w:val="0"/>
      <w:divBdr>
        <w:top w:val="none" w:sz="0" w:space="0" w:color="auto"/>
        <w:left w:val="none" w:sz="0" w:space="0" w:color="auto"/>
        <w:bottom w:val="none" w:sz="0" w:space="0" w:color="auto"/>
        <w:right w:val="none" w:sz="0" w:space="0" w:color="auto"/>
      </w:divBdr>
    </w:div>
    <w:div w:id="642078745">
      <w:bodyDiv w:val="1"/>
      <w:marLeft w:val="0"/>
      <w:marRight w:val="0"/>
      <w:marTop w:val="0"/>
      <w:marBottom w:val="0"/>
      <w:divBdr>
        <w:top w:val="none" w:sz="0" w:space="0" w:color="auto"/>
        <w:left w:val="none" w:sz="0" w:space="0" w:color="auto"/>
        <w:bottom w:val="none" w:sz="0" w:space="0" w:color="auto"/>
        <w:right w:val="none" w:sz="0" w:space="0" w:color="auto"/>
      </w:divBdr>
    </w:div>
    <w:div w:id="654381175">
      <w:bodyDiv w:val="1"/>
      <w:marLeft w:val="0"/>
      <w:marRight w:val="0"/>
      <w:marTop w:val="0"/>
      <w:marBottom w:val="0"/>
      <w:divBdr>
        <w:top w:val="none" w:sz="0" w:space="0" w:color="auto"/>
        <w:left w:val="none" w:sz="0" w:space="0" w:color="auto"/>
        <w:bottom w:val="none" w:sz="0" w:space="0" w:color="auto"/>
        <w:right w:val="none" w:sz="0" w:space="0" w:color="auto"/>
      </w:divBdr>
    </w:div>
    <w:div w:id="655646041">
      <w:bodyDiv w:val="1"/>
      <w:marLeft w:val="0"/>
      <w:marRight w:val="0"/>
      <w:marTop w:val="0"/>
      <w:marBottom w:val="0"/>
      <w:divBdr>
        <w:top w:val="none" w:sz="0" w:space="0" w:color="auto"/>
        <w:left w:val="none" w:sz="0" w:space="0" w:color="auto"/>
        <w:bottom w:val="none" w:sz="0" w:space="0" w:color="auto"/>
        <w:right w:val="none" w:sz="0" w:space="0" w:color="auto"/>
      </w:divBdr>
    </w:div>
    <w:div w:id="681708683">
      <w:bodyDiv w:val="1"/>
      <w:marLeft w:val="0"/>
      <w:marRight w:val="0"/>
      <w:marTop w:val="0"/>
      <w:marBottom w:val="0"/>
      <w:divBdr>
        <w:top w:val="none" w:sz="0" w:space="0" w:color="auto"/>
        <w:left w:val="none" w:sz="0" w:space="0" w:color="auto"/>
        <w:bottom w:val="none" w:sz="0" w:space="0" w:color="auto"/>
        <w:right w:val="none" w:sz="0" w:space="0" w:color="auto"/>
      </w:divBdr>
    </w:div>
    <w:div w:id="690955853">
      <w:bodyDiv w:val="1"/>
      <w:marLeft w:val="0"/>
      <w:marRight w:val="0"/>
      <w:marTop w:val="0"/>
      <w:marBottom w:val="0"/>
      <w:divBdr>
        <w:top w:val="none" w:sz="0" w:space="0" w:color="auto"/>
        <w:left w:val="none" w:sz="0" w:space="0" w:color="auto"/>
        <w:bottom w:val="none" w:sz="0" w:space="0" w:color="auto"/>
        <w:right w:val="none" w:sz="0" w:space="0" w:color="auto"/>
      </w:divBdr>
    </w:div>
    <w:div w:id="704528493">
      <w:bodyDiv w:val="1"/>
      <w:marLeft w:val="0"/>
      <w:marRight w:val="0"/>
      <w:marTop w:val="0"/>
      <w:marBottom w:val="0"/>
      <w:divBdr>
        <w:top w:val="none" w:sz="0" w:space="0" w:color="auto"/>
        <w:left w:val="none" w:sz="0" w:space="0" w:color="auto"/>
        <w:bottom w:val="none" w:sz="0" w:space="0" w:color="auto"/>
        <w:right w:val="none" w:sz="0" w:space="0" w:color="auto"/>
      </w:divBdr>
    </w:div>
    <w:div w:id="732851936">
      <w:bodyDiv w:val="1"/>
      <w:marLeft w:val="0"/>
      <w:marRight w:val="0"/>
      <w:marTop w:val="0"/>
      <w:marBottom w:val="0"/>
      <w:divBdr>
        <w:top w:val="none" w:sz="0" w:space="0" w:color="auto"/>
        <w:left w:val="none" w:sz="0" w:space="0" w:color="auto"/>
        <w:bottom w:val="none" w:sz="0" w:space="0" w:color="auto"/>
        <w:right w:val="none" w:sz="0" w:space="0" w:color="auto"/>
      </w:divBdr>
    </w:div>
    <w:div w:id="745034812">
      <w:bodyDiv w:val="1"/>
      <w:marLeft w:val="0"/>
      <w:marRight w:val="0"/>
      <w:marTop w:val="0"/>
      <w:marBottom w:val="0"/>
      <w:divBdr>
        <w:top w:val="none" w:sz="0" w:space="0" w:color="auto"/>
        <w:left w:val="none" w:sz="0" w:space="0" w:color="auto"/>
        <w:bottom w:val="none" w:sz="0" w:space="0" w:color="auto"/>
        <w:right w:val="none" w:sz="0" w:space="0" w:color="auto"/>
      </w:divBdr>
    </w:div>
    <w:div w:id="768938821">
      <w:bodyDiv w:val="1"/>
      <w:marLeft w:val="0"/>
      <w:marRight w:val="0"/>
      <w:marTop w:val="0"/>
      <w:marBottom w:val="0"/>
      <w:divBdr>
        <w:top w:val="none" w:sz="0" w:space="0" w:color="auto"/>
        <w:left w:val="none" w:sz="0" w:space="0" w:color="auto"/>
        <w:bottom w:val="none" w:sz="0" w:space="0" w:color="auto"/>
        <w:right w:val="none" w:sz="0" w:space="0" w:color="auto"/>
      </w:divBdr>
    </w:div>
    <w:div w:id="769544321">
      <w:bodyDiv w:val="1"/>
      <w:marLeft w:val="0"/>
      <w:marRight w:val="0"/>
      <w:marTop w:val="0"/>
      <w:marBottom w:val="0"/>
      <w:divBdr>
        <w:top w:val="none" w:sz="0" w:space="0" w:color="auto"/>
        <w:left w:val="none" w:sz="0" w:space="0" w:color="auto"/>
        <w:bottom w:val="none" w:sz="0" w:space="0" w:color="auto"/>
        <w:right w:val="none" w:sz="0" w:space="0" w:color="auto"/>
      </w:divBdr>
    </w:div>
    <w:div w:id="770708065">
      <w:bodyDiv w:val="1"/>
      <w:marLeft w:val="0"/>
      <w:marRight w:val="0"/>
      <w:marTop w:val="0"/>
      <w:marBottom w:val="0"/>
      <w:divBdr>
        <w:top w:val="none" w:sz="0" w:space="0" w:color="auto"/>
        <w:left w:val="none" w:sz="0" w:space="0" w:color="auto"/>
        <w:bottom w:val="none" w:sz="0" w:space="0" w:color="auto"/>
        <w:right w:val="none" w:sz="0" w:space="0" w:color="auto"/>
      </w:divBdr>
    </w:div>
    <w:div w:id="785198539">
      <w:bodyDiv w:val="1"/>
      <w:marLeft w:val="0"/>
      <w:marRight w:val="0"/>
      <w:marTop w:val="0"/>
      <w:marBottom w:val="0"/>
      <w:divBdr>
        <w:top w:val="none" w:sz="0" w:space="0" w:color="auto"/>
        <w:left w:val="none" w:sz="0" w:space="0" w:color="auto"/>
        <w:bottom w:val="none" w:sz="0" w:space="0" w:color="auto"/>
        <w:right w:val="none" w:sz="0" w:space="0" w:color="auto"/>
      </w:divBdr>
    </w:div>
    <w:div w:id="785541360">
      <w:bodyDiv w:val="1"/>
      <w:marLeft w:val="0"/>
      <w:marRight w:val="0"/>
      <w:marTop w:val="0"/>
      <w:marBottom w:val="0"/>
      <w:divBdr>
        <w:top w:val="none" w:sz="0" w:space="0" w:color="auto"/>
        <w:left w:val="none" w:sz="0" w:space="0" w:color="auto"/>
        <w:bottom w:val="none" w:sz="0" w:space="0" w:color="auto"/>
        <w:right w:val="none" w:sz="0" w:space="0" w:color="auto"/>
      </w:divBdr>
    </w:div>
    <w:div w:id="787043243">
      <w:bodyDiv w:val="1"/>
      <w:marLeft w:val="0"/>
      <w:marRight w:val="0"/>
      <w:marTop w:val="0"/>
      <w:marBottom w:val="0"/>
      <w:divBdr>
        <w:top w:val="none" w:sz="0" w:space="0" w:color="auto"/>
        <w:left w:val="none" w:sz="0" w:space="0" w:color="auto"/>
        <w:bottom w:val="none" w:sz="0" w:space="0" w:color="auto"/>
        <w:right w:val="none" w:sz="0" w:space="0" w:color="auto"/>
      </w:divBdr>
    </w:div>
    <w:div w:id="803079585">
      <w:bodyDiv w:val="1"/>
      <w:marLeft w:val="0"/>
      <w:marRight w:val="0"/>
      <w:marTop w:val="0"/>
      <w:marBottom w:val="0"/>
      <w:divBdr>
        <w:top w:val="none" w:sz="0" w:space="0" w:color="auto"/>
        <w:left w:val="none" w:sz="0" w:space="0" w:color="auto"/>
        <w:bottom w:val="none" w:sz="0" w:space="0" w:color="auto"/>
        <w:right w:val="none" w:sz="0" w:space="0" w:color="auto"/>
      </w:divBdr>
    </w:div>
    <w:div w:id="817303295">
      <w:bodyDiv w:val="1"/>
      <w:marLeft w:val="0"/>
      <w:marRight w:val="0"/>
      <w:marTop w:val="0"/>
      <w:marBottom w:val="0"/>
      <w:divBdr>
        <w:top w:val="none" w:sz="0" w:space="0" w:color="auto"/>
        <w:left w:val="none" w:sz="0" w:space="0" w:color="auto"/>
        <w:bottom w:val="none" w:sz="0" w:space="0" w:color="auto"/>
        <w:right w:val="none" w:sz="0" w:space="0" w:color="auto"/>
      </w:divBdr>
    </w:div>
    <w:div w:id="846748366">
      <w:bodyDiv w:val="1"/>
      <w:marLeft w:val="0"/>
      <w:marRight w:val="0"/>
      <w:marTop w:val="0"/>
      <w:marBottom w:val="0"/>
      <w:divBdr>
        <w:top w:val="none" w:sz="0" w:space="0" w:color="auto"/>
        <w:left w:val="none" w:sz="0" w:space="0" w:color="auto"/>
        <w:bottom w:val="none" w:sz="0" w:space="0" w:color="auto"/>
        <w:right w:val="none" w:sz="0" w:space="0" w:color="auto"/>
      </w:divBdr>
    </w:div>
    <w:div w:id="855072471">
      <w:bodyDiv w:val="1"/>
      <w:marLeft w:val="0"/>
      <w:marRight w:val="0"/>
      <w:marTop w:val="0"/>
      <w:marBottom w:val="0"/>
      <w:divBdr>
        <w:top w:val="none" w:sz="0" w:space="0" w:color="auto"/>
        <w:left w:val="none" w:sz="0" w:space="0" w:color="auto"/>
        <w:bottom w:val="none" w:sz="0" w:space="0" w:color="auto"/>
        <w:right w:val="none" w:sz="0" w:space="0" w:color="auto"/>
      </w:divBdr>
    </w:div>
    <w:div w:id="904337649">
      <w:bodyDiv w:val="1"/>
      <w:marLeft w:val="0"/>
      <w:marRight w:val="0"/>
      <w:marTop w:val="0"/>
      <w:marBottom w:val="0"/>
      <w:divBdr>
        <w:top w:val="none" w:sz="0" w:space="0" w:color="auto"/>
        <w:left w:val="none" w:sz="0" w:space="0" w:color="auto"/>
        <w:bottom w:val="none" w:sz="0" w:space="0" w:color="auto"/>
        <w:right w:val="none" w:sz="0" w:space="0" w:color="auto"/>
      </w:divBdr>
    </w:div>
    <w:div w:id="923225669">
      <w:bodyDiv w:val="1"/>
      <w:marLeft w:val="0"/>
      <w:marRight w:val="0"/>
      <w:marTop w:val="0"/>
      <w:marBottom w:val="0"/>
      <w:divBdr>
        <w:top w:val="none" w:sz="0" w:space="0" w:color="auto"/>
        <w:left w:val="none" w:sz="0" w:space="0" w:color="auto"/>
        <w:bottom w:val="none" w:sz="0" w:space="0" w:color="auto"/>
        <w:right w:val="none" w:sz="0" w:space="0" w:color="auto"/>
      </w:divBdr>
    </w:div>
    <w:div w:id="924338330">
      <w:bodyDiv w:val="1"/>
      <w:marLeft w:val="0"/>
      <w:marRight w:val="0"/>
      <w:marTop w:val="0"/>
      <w:marBottom w:val="0"/>
      <w:divBdr>
        <w:top w:val="none" w:sz="0" w:space="0" w:color="auto"/>
        <w:left w:val="none" w:sz="0" w:space="0" w:color="auto"/>
        <w:bottom w:val="none" w:sz="0" w:space="0" w:color="auto"/>
        <w:right w:val="none" w:sz="0" w:space="0" w:color="auto"/>
      </w:divBdr>
    </w:div>
    <w:div w:id="926302920">
      <w:bodyDiv w:val="1"/>
      <w:marLeft w:val="0"/>
      <w:marRight w:val="0"/>
      <w:marTop w:val="0"/>
      <w:marBottom w:val="0"/>
      <w:divBdr>
        <w:top w:val="none" w:sz="0" w:space="0" w:color="auto"/>
        <w:left w:val="none" w:sz="0" w:space="0" w:color="auto"/>
        <w:bottom w:val="none" w:sz="0" w:space="0" w:color="auto"/>
        <w:right w:val="none" w:sz="0" w:space="0" w:color="auto"/>
      </w:divBdr>
    </w:div>
    <w:div w:id="932250063">
      <w:bodyDiv w:val="1"/>
      <w:marLeft w:val="0"/>
      <w:marRight w:val="0"/>
      <w:marTop w:val="0"/>
      <w:marBottom w:val="0"/>
      <w:divBdr>
        <w:top w:val="none" w:sz="0" w:space="0" w:color="auto"/>
        <w:left w:val="none" w:sz="0" w:space="0" w:color="auto"/>
        <w:bottom w:val="none" w:sz="0" w:space="0" w:color="auto"/>
        <w:right w:val="none" w:sz="0" w:space="0" w:color="auto"/>
      </w:divBdr>
    </w:div>
    <w:div w:id="935791163">
      <w:bodyDiv w:val="1"/>
      <w:marLeft w:val="0"/>
      <w:marRight w:val="0"/>
      <w:marTop w:val="0"/>
      <w:marBottom w:val="0"/>
      <w:divBdr>
        <w:top w:val="none" w:sz="0" w:space="0" w:color="auto"/>
        <w:left w:val="none" w:sz="0" w:space="0" w:color="auto"/>
        <w:bottom w:val="none" w:sz="0" w:space="0" w:color="auto"/>
        <w:right w:val="none" w:sz="0" w:space="0" w:color="auto"/>
      </w:divBdr>
    </w:div>
    <w:div w:id="965501926">
      <w:bodyDiv w:val="1"/>
      <w:marLeft w:val="0"/>
      <w:marRight w:val="0"/>
      <w:marTop w:val="0"/>
      <w:marBottom w:val="0"/>
      <w:divBdr>
        <w:top w:val="none" w:sz="0" w:space="0" w:color="auto"/>
        <w:left w:val="none" w:sz="0" w:space="0" w:color="auto"/>
        <w:bottom w:val="none" w:sz="0" w:space="0" w:color="auto"/>
        <w:right w:val="none" w:sz="0" w:space="0" w:color="auto"/>
      </w:divBdr>
    </w:div>
    <w:div w:id="985206777">
      <w:bodyDiv w:val="1"/>
      <w:marLeft w:val="0"/>
      <w:marRight w:val="0"/>
      <w:marTop w:val="0"/>
      <w:marBottom w:val="0"/>
      <w:divBdr>
        <w:top w:val="none" w:sz="0" w:space="0" w:color="auto"/>
        <w:left w:val="none" w:sz="0" w:space="0" w:color="auto"/>
        <w:bottom w:val="none" w:sz="0" w:space="0" w:color="auto"/>
        <w:right w:val="none" w:sz="0" w:space="0" w:color="auto"/>
      </w:divBdr>
    </w:div>
    <w:div w:id="997002383">
      <w:bodyDiv w:val="1"/>
      <w:marLeft w:val="0"/>
      <w:marRight w:val="0"/>
      <w:marTop w:val="0"/>
      <w:marBottom w:val="0"/>
      <w:divBdr>
        <w:top w:val="none" w:sz="0" w:space="0" w:color="auto"/>
        <w:left w:val="none" w:sz="0" w:space="0" w:color="auto"/>
        <w:bottom w:val="none" w:sz="0" w:space="0" w:color="auto"/>
        <w:right w:val="none" w:sz="0" w:space="0" w:color="auto"/>
      </w:divBdr>
    </w:div>
    <w:div w:id="1002048967">
      <w:bodyDiv w:val="1"/>
      <w:marLeft w:val="0"/>
      <w:marRight w:val="0"/>
      <w:marTop w:val="0"/>
      <w:marBottom w:val="0"/>
      <w:divBdr>
        <w:top w:val="none" w:sz="0" w:space="0" w:color="auto"/>
        <w:left w:val="none" w:sz="0" w:space="0" w:color="auto"/>
        <w:bottom w:val="none" w:sz="0" w:space="0" w:color="auto"/>
        <w:right w:val="none" w:sz="0" w:space="0" w:color="auto"/>
      </w:divBdr>
    </w:div>
    <w:div w:id="1004210787">
      <w:bodyDiv w:val="1"/>
      <w:marLeft w:val="0"/>
      <w:marRight w:val="0"/>
      <w:marTop w:val="0"/>
      <w:marBottom w:val="0"/>
      <w:divBdr>
        <w:top w:val="none" w:sz="0" w:space="0" w:color="auto"/>
        <w:left w:val="none" w:sz="0" w:space="0" w:color="auto"/>
        <w:bottom w:val="none" w:sz="0" w:space="0" w:color="auto"/>
        <w:right w:val="none" w:sz="0" w:space="0" w:color="auto"/>
      </w:divBdr>
    </w:div>
    <w:div w:id="1008799141">
      <w:bodyDiv w:val="1"/>
      <w:marLeft w:val="0"/>
      <w:marRight w:val="0"/>
      <w:marTop w:val="0"/>
      <w:marBottom w:val="0"/>
      <w:divBdr>
        <w:top w:val="none" w:sz="0" w:space="0" w:color="auto"/>
        <w:left w:val="none" w:sz="0" w:space="0" w:color="auto"/>
        <w:bottom w:val="none" w:sz="0" w:space="0" w:color="auto"/>
        <w:right w:val="none" w:sz="0" w:space="0" w:color="auto"/>
      </w:divBdr>
    </w:div>
    <w:div w:id="1023433112">
      <w:bodyDiv w:val="1"/>
      <w:marLeft w:val="0"/>
      <w:marRight w:val="0"/>
      <w:marTop w:val="0"/>
      <w:marBottom w:val="0"/>
      <w:divBdr>
        <w:top w:val="none" w:sz="0" w:space="0" w:color="auto"/>
        <w:left w:val="none" w:sz="0" w:space="0" w:color="auto"/>
        <w:bottom w:val="none" w:sz="0" w:space="0" w:color="auto"/>
        <w:right w:val="none" w:sz="0" w:space="0" w:color="auto"/>
      </w:divBdr>
    </w:div>
    <w:div w:id="1058095301">
      <w:bodyDiv w:val="1"/>
      <w:marLeft w:val="0"/>
      <w:marRight w:val="0"/>
      <w:marTop w:val="0"/>
      <w:marBottom w:val="0"/>
      <w:divBdr>
        <w:top w:val="none" w:sz="0" w:space="0" w:color="auto"/>
        <w:left w:val="none" w:sz="0" w:space="0" w:color="auto"/>
        <w:bottom w:val="none" w:sz="0" w:space="0" w:color="auto"/>
        <w:right w:val="none" w:sz="0" w:space="0" w:color="auto"/>
      </w:divBdr>
    </w:div>
    <w:div w:id="1062480253">
      <w:bodyDiv w:val="1"/>
      <w:marLeft w:val="0"/>
      <w:marRight w:val="0"/>
      <w:marTop w:val="0"/>
      <w:marBottom w:val="0"/>
      <w:divBdr>
        <w:top w:val="none" w:sz="0" w:space="0" w:color="auto"/>
        <w:left w:val="none" w:sz="0" w:space="0" w:color="auto"/>
        <w:bottom w:val="none" w:sz="0" w:space="0" w:color="auto"/>
        <w:right w:val="none" w:sz="0" w:space="0" w:color="auto"/>
      </w:divBdr>
    </w:div>
    <w:div w:id="1071584896">
      <w:bodyDiv w:val="1"/>
      <w:marLeft w:val="0"/>
      <w:marRight w:val="0"/>
      <w:marTop w:val="0"/>
      <w:marBottom w:val="0"/>
      <w:divBdr>
        <w:top w:val="none" w:sz="0" w:space="0" w:color="auto"/>
        <w:left w:val="none" w:sz="0" w:space="0" w:color="auto"/>
        <w:bottom w:val="none" w:sz="0" w:space="0" w:color="auto"/>
        <w:right w:val="none" w:sz="0" w:space="0" w:color="auto"/>
      </w:divBdr>
    </w:div>
    <w:div w:id="1075281751">
      <w:bodyDiv w:val="1"/>
      <w:marLeft w:val="0"/>
      <w:marRight w:val="0"/>
      <w:marTop w:val="0"/>
      <w:marBottom w:val="0"/>
      <w:divBdr>
        <w:top w:val="none" w:sz="0" w:space="0" w:color="auto"/>
        <w:left w:val="none" w:sz="0" w:space="0" w:color="auto"/>
        <w:bottom w:val="none" w:sz="0" w:space="0" w:color="auto"/>
        <w:right w:val="none" w:sz="0" w:space="0" w:color="auto"/>
      </w:divBdr>
    </w:div>
    <w:div w:id="1079671394">
      <w:bodyDiv w:val="1"/>
      <w:marLeft w:val="0"/>
      <w:marRight w:val="0"/>
      <w:marTop w:val="0"/>
      <w:marBottom w:val="0"/>
      <w:divBdr>
        <w:top w:val="none" w:sz="0" w:space="0" w:color="auto"/>
        <w:left w:val="none" w:sz="0" w:space="0" w:color="auto"/>
        <w:bottom w:val="none" w:sz="0" w:space="0" w:color="auto"/>
        <w:right w:val="none" w:sz="0" w:space="0" w:color="auto"/>
      </w:divBdr>
    </w:div>
    <w:div w:id="1080640004">
      <w:bodyDiv w:val="1"/>
      <w:marLeft w:val="0"/>
      <w:marRight w:val="0"/>
      <w:marTop w:val="0"/>
      <w:marBottom w:val="0"/>
      <w:divBdr>
        <w:top w:val="none" w:sz="0" w:space="0" w:color="auto"/>
        <w:left w:val="none" w:sz="0" w:space="0" w:color="auto"/>
        <w:bottom w:val="none" w:sz="0" w:space="0" w:color="auto"/>
        <w:right w:val="none" w:sz="0" w:space="0" w:color="auto"/>
      </w:divBdr>
    </w:div>
    <w:div w:id="1103457096">
      <w:bodyDiv w:val="1"/>
      <w:marLeft w:val="0"/>
      <w:marRight w:val="0"/>
      <w:marTop w:val="0"/>
      <w:marBottom w:val="0"/>
      <w:divBdr>
        <w:top w:val="none" w:sz="0" w:space="0" w:color="auto"/>
        <w:left w:val="none" w:sz="0" w:space="0" w:color="auto"/>
        <w:bottom w:val="none" w:sz="0" w:space="0" w:color="auto"/>
        <w:right w:val="none" w:sz="0" w:space="0" w:color="auto"/>
      </w:divBdr>
    </w:div>
    <w:div w:id="1124352156">
      <w:bodyDiv w:val="1"/>
      <w:marLeft w:val="0"/>
      <w:marRight w:val="0"/>
      <w:marTop w:val="0"/>
      <w:marBottom w:val="0"/>
      <w:divBdr>
        <w:top w:val="none" w:sz="0" w:space="0" w:color="auto"/>
        <w:left w:val="none" w:sz="0" w:space="0" w:color="auto"/>
        <w:bottom w:val="none" w:sz="0" w:space="0" w:color="auto"/>
        <w:right w:val="none" w:sz="0" w:space="0" w:color="auto"/>
      </w:divBdr>
    </w:div>
    <w:div w:id="1134442447">
      <w:bodyDiv w:val="1"/>
      <w:marLeft w:val="0"/>
      <w:marRight w:val="0"/>
      <w:marTop w:val="0"/>
      <w:marBottom w:val="0"/>
      <w:divBdr>
        <w:top w:val="none" w:sz="0" w:space="0" w:color="auto"/>
        <w:left w:val="none" w:sz="0" w:space="0" w:color="auto"/>
        <w:bottom w:val="none" w:sz="0" w:space="0" w:color="auto"/>
        <w:right w:val="none" w:sz="0" w:space="0" w:color="auto"/>
      </w:divBdr>
    </w:div>
    <w:div w:id="1143162855">
      <w:bodyDiv w:val="1"/>
      <w:marLeft w:val="0"/>
      <w:marRight w:val="0"/>
      <w:marTop w:val="0"/>
      <w:marBottom w:val="0"/>
      <w:divBdr>
        <w:top w:val="none" w:sz="0" w:space="0" w:color="auto"/>
        <w:left w:val="none" w:sz="0" w:space="0" w:color="auto"/>
        <w:bottom w:val="none" w:sz="0" w:space="0" w:color="auto"/>
        <w:right w:val="none" w:sz="0" w:space="0" w:color="auto"/>
      </w:divBdr>
    </w:div>
    <w:div w:id="1154447907">
      <w:bodyDiv w:val="1"/>
      <w:marLeft w:val="0"/>
      <w:marRight w:val="0"/>
      <w:marTop w:val="0"/>
      <w:marBottom w:val="0"/>
      <w:divBdr>
        <w:top w:val="none" w:sz="0" w:space="0" w:color="auto"/>
        <w:left w:val="none" w:sz="0" w:space="0" w:color="auto"/>
        <w:bottom w:val="none" w:sz="0" w:space="0" w:color="auto"/>
        <w:right w:val="none" w:sz="0" w:space="0" w:color="auto"/>
      </w:divBdr>
    </w:div>
    <w:div w:id="1158032471">
      <w:bodyDiv w:val="1"/>
      <w:marLeft w:val="0"/>
      <w:marRight w:val="0"/>
      <w:marTop w:val="0"/>
      <w:marBottom w:val="0"/>
      <w:divBdr>
        <w:top w:val="none" w:sz="0" w:space="0" w:color="auto"/>
        <w:left w:val="none" w:sz="0" w:space="0" w:color="auto"/>
        <w:bottom w:val="none" w:sz="0" w:space="0" w:color="auto"/>
        <w:right w:val="none" w:sz="0" w:space="0" w:color="auto"/>
      </w:divBdr>
    </w:div>
    <w:div w:id="1173761966">
      <w:bodyDiv w:val="1"/>
      <w:marLeft w:val="0"/>
      <w:marRight w:val="0"/>
      <w:marTop w:val="0"/>
      <w:marBottom w:val="0"/>
      <w:divBdr>
        <w:top w:val="none" w:sz="0" w:space="0" w:color="auto"/>
        <w:left w:val="none" w:sz="0" w:space="0" w:color="auto"/>
        <w:bottom w:val="none" w:sz="0" w:space="0" w:color="auto"/>
        <w:right w:val="none" w:sz="0" w:space="0" w:color="auto"/>
      </w:divBdr>
    </w:div>
    <w:div w:id="1177308636">
      <w:bodyDiv w:val="1"/>
      <w:marLeft w:val="0"/>
      <w:marRight w:val="0"/>
      <w:marTop w:val="0"/>
      <w:marBottom w:val="0"/>
      <w:divBdr>
        <w:top w:val="none" w:sz="0" w:space="0" w:color="auto"/>
        <w:left w:val="none" w:sz="0" w:space="0" w:color="auto"/>
        <w:bottom w:val="none" w:sz="0" w:space="0" w:color="auto"/>
        <w:right w:val="none" w:sz="0" w:space="0" w:color="auto"/>
      </w:divBdr>
    </w:div>
    <w:div w:id="1184515417">
      <w:bodyDiv w:val="1"/>
      <w:marLeft w:val="0"/>
      <w:marRight w:val="0"/>
      <w:marTop w:val="0"/>
      <w:marBottom w:val="0"/>
      <w:divBdr>
        <w:top w:val="none" w:sz="0" w:space="0" w:color="auto"/>
        <w:left w:val="none" w:sz="0" w:space="0" w:color="auto"/>
        <w:bottom w:val="none" w:sz="0" w:space="0" w:color="auto"/>
        <w:right w:val="none" w:sz="0" w:space="0" w:color="auto"/>
      </w:divBdr>
    </w:div>
    <w:div w:id="1194077697">
      <w:bodyDiv w:val="1"/>
      <w:marLeft w:val="0"/>
      <w:marRight w:val="0"/>
      <w:marTop w:val="0"/>
      <w:marBottom w:val="0"/>
      <w:divBdr>
        <w:top w:val="none" w:sz="0" w:space="0" w:color="auto"/>
        <w:left w:val="none" w:sz="0" w:space="0" w:color="auto"/>
        <w:bottom w:val="none" w:sz="0" w:space="0" w:color="auto"/>
        <w:right w:val="none" w:sz="0" w:space="0" w:color="auto"/>
      </w:divBdr>
    </w:div>
    <w:div w:id="1206335675">
      <w:bodyDiv w:val="1"/>
      <w:marLeft w:val="0"/>
      <w:marRight w:val="0"/>
      <w:marTop w:val="0"/>
      <w:marBottom w:val="0"/>
      <w:divBdr>
        <w:top w:val="none" w:sz="0" w:space="0" w:color="auto"/>
        <w:left w:val="none" w:sz="0" w:space="0" w:color="auto"/>
        <w:bottom w:val="none" w:sz="0" w:space="0" w:color="auto"/>
        <w:right w:val="none" w:sz="0" w:space="0" w:color="auto"/>
      </w:divBdr>
    </w:div>
    <w:div w:id="1215039694">
      <w:bodyDiv w:val="1"/>
      <w:marLeft w:val="0"/>
      <w:marRight w:val="0"/>
      <w:marTop w:val="0"/>
      <w:marBottom w:val="0"/>
      <w:divBdr>
        <w:top w:val="none" w:sz="0" w:space="0" w:color="auto"/>
        <w:left w:val="none" w:sz="0" w:space="0" w:color="auto"/>
        <w:bottom w:val="none" w:sz="0" w:space="0" w:color="auto"/>
        <w:right w:val="none" w:sz="0" w:space="0" w:color="auto"/>
      </w:divBdr>
    </w:div>
    <w:div w:id="1219590434">
      <w:bodyDiv w:val="1"/>
      <w:marLeft w:val="0"/>
      <w:marRight w:val="0"/>
      <w:marTop w:val="0"/>
      <w:marBottom w:val="0"/>
      <w:divBdr>
        <w:top w:val="none" w:sz="0" w:space="0" w:color="auto"/>
        <w:left w:val="none" w:sz="0" w:space="0" w:color="auto"/>
        <w:bottom w:val="none" w:sz="0" w:space="0" w:color="auto"/>
        <w:right w:val="none" w:sz="0" w:space="0" w:color="auto"/>
      </w:divBdr>
    </w:div>
    <w:div w:id="1222398562">
      <w:bodyDiv w:val="1"/>
      <w:marLeft w:val="0"/>
      <w:marRight w:val="0"/>
      <w:marTop w:val="0"/>
      <w:marBottom w:val="0"/>
      <w:divBdr>
        <w:top w:val="none" w:sz="0" w:space="0" w:color="auto"/>
        <w:left w:val="none" w:sz="0" w:space="0" w:color="auto"/>
        <w:bottom w:val="none" w:sz="0" w:space="0" w:color="auto"/>
        <w:right w:val="none" w:sz="0" w:space="0" w:color="auto"/>
      </w:divBdr>
    </w:div>
    <w:div w:id="1242177524">
      <w:bodyDiv w:val="1"/>
      <w:marLeft w:val="0"/>
      <w:marRight w:val="0"/>
      <w:marTop w:val="0"/>
      <w:marBottom w:val="0"/>
      <w:divBdr>
        <w:top w:val="none" w:sz="0" w:space="0" w:color="auto"/>
        <w:left w:val="none" w:sz="0" w:space="0" w:color="auto"/>
        <w:bottom w:val="none" w:sz="0" w:space="0" w:color="auto"/>
        <w:right w:val="none" w:sz="0" w:space="0" w:color="auto"/>
      </w:divBdr>
    </w:div>
    <w:div w:id="1247501506">
      <w:bodyDiv w:val="1"/>
      <w:marLeft w:val="0"/>
      <w:marRight w:val="0"/>
      <w:marTop w:val="0"/>
      <w:marBottom w:val="0"/>
      <w:divBdr>
        <w:top w:val="none" w:sz="0" w:space="0" w:color="auto"/>
        <w:left w:val="none" w:sz="0" w:space="0" w:color="auto"/>
        <w:bottom w:val="none" w:sz="0" w:space="0" w:color="auto"/>
        <w:right w:val="none" w:sz="0" w:space="0" w:color="auto"/>
      </w:divBdr>
    </w:div>
    <w:div w:id="1258438559">
      <w:bodyDiv w:val="1"/>
      <w:marLeft w:val="0"/>
      <w:marRight w:val="0"/>
      <w:marTop w:val="0"/>
      <w:marBottom w:val="0"/>
      <w:divBdr>
        <w:top w:val="none" w:sz="0" w:space="0" w:color="auto"/>
        <w:left w:val="none" w:sz="0" w:space="0" w:color="auto"/>
        <w:bottom w:val="none" w:sz="0" w:space="0" w:color="auto"/>
        <w:right w:val="none" w:sz="0" w:space="0" w:color="auto"/>
      </w:divBdr>
    </w:div>
    <w:div w:id="1267733139">
      <w:bodyDiv w:val="1"/>
      <w:marLeft w:val="0"/>
      <w:marRight w:val="0"/>
      <w:marTop w:val="0"/>
      <w:marBottom w:val="0"/>
      <w:divBdr>
        <w:top w:val="none" w:sz="0" w:space="0" w:color="auto"/>
        <w:left w:val="none" w:sz="0" w:space="0" w:color="auto"/>
        <w:bottom w:val="none" w:sz="0" w:space="0" w:color="auto"/>
        <w:right w:val="none" w:sz="0" w:space="0" w:color="auto"/>
      </w:divBdr>
    </w:div>
    <w:div w:id="1272664111">
      <w:bodyDiv w:val="1"/>
      <w:marLeft w:val="0"/>
      <w:marRight w:val="0"/>
      <w:marTop w:val="0"/>
      <w:marBottom w:val="0"/>
      <w:divBdr>
        <w:top w:val="none" w:sz="0" w:space="0" w:color="auto"/>
        <w:left w:val="none" w:sz="0" w:space="0" w:color="auto"/>
        <w:bottom w:val="none" w:sz="0" w:space="0" w:color="auto"/>
        <w:right w:val="none" w:sz="0" w:space="0" w:color="auto"/>
      </w:divBdr>
    </w:div>
    <w:div w:id="1282303057">
      <w:bodyDiv w:val="1"/>
      <w:marLeft w:val="0"/>
      <w:marRight w:val="0"/>
      <w:marTop w:val="0"/>
      <w:marBottom w:val="0"/>
      <w:divBdr>
        <w:top w:val="none" w:sz="0" w:space="0" w:color="auto"/>
        <w:left w:val="none" w:sz="0" w:space="0" w:color="auto"/>
        <w:bottom w:val="none" w:sz="0" w:space="0" w:color="auto"/>
        <w:right w:val="none" w:sz="0" w:space="0" w:color="auto"/>
      </w:divBdr>
    </w:div>
    <w:div w:id="1283733948">
      <w:bodyDiv w:val="1"/>
      <w:marLeft w:val="0"/>
      <w:marRight w:val="0"/>
      <w:marTop w:val="0"/>
      <w:marBottom w:val="0"/>
      <w:divBdr>
        <w:top w:val="none" w:sz="0" w:space="0" w:color="auto"/>
        <w:left w:val="none" w:sz="0" w:space="0" w:color="auto"/>
        <w:bottom w:val="none" w:sz="0" w:space="0" w:color="auto"/>
        <w:right w:val="none" w:sz="0" w:space="0" w:color="auto"/>
      </w:divBdr>
    </w:div>
    <w:div w:id="1286083105">
      <w:bodyDiv w:val="1"/>
      <w:marLeft w:val="0"/>
      <w:marRight w:val="0"/>
      <w:marTop w:val="0"/>
      <w:marBottom w:val="0"/>
      <w:divBdr>
        <w:top w:val="none" w:sz="0" w:space="0" w:color="auto"/>
        <w:left w:val="none" w:sz="0" w:space="0" w:color="auto"/>
        <w:bottom w:val="none" w:sz="0" w:space="0" w:color="auto"/>
        <w:right w:val="none" w:sz="0" w:space="0" w:color="auto"/>
      </w:divBdr>
    </w:div>
    <w:div w:id="1313218917">
      <w:bodyDiv w:val="1"/>
      <w:marLeft w:val="0"/>
      <w:marRight w:val="0"/>
      <w:marTop w:val="0"/>
      <w:marBottom w:val="0"/>
      <w:divBdr>
        <w:top w:val="none" w:sz="0" w:space="0" w:color="auto"/>
        <w:left w:val="none" w:sz="0" w:space="0" w:color="auto"/>
        <w:bottom w:val="none" w:sz="0" w:space="0" w:color="auto"/>
        <w:right w:val="none" w:sz="0" w:space="0" w:color="auto"/>
      </w:divBdr>
    </w:div>
    <w:div w:id="1318072070">
      <w:bodyDiv w:val="1"/>
      <w:marLeft w:val="0"/>
      <w:marRight w:val="0"/>
      <w:marTop w:val="0"/>
      <w:marBottom w:val="0"/>
      <w:divBdr>
        <w:top w:val="none" w:sz="0" w:space="0" w:color="auto"/>
        <w:left w:val="none" w:sz="0" w:space="0" w:color="auto"/>
        <w:bottom w:val="none" w:sz="0" w:space="0" w:color="auto"/>
        <w:right w:val="none" w:sz="0" w:space="0" w:color="auto"/>
      </w:divBdr>
    </w:div>
    <w:div w:id="1324119180">
      <w:bodyDiv w:val="1"/>
      <w:marLeft w:val="0"/>
      <w:marRight w:val="0"/>
      <w:marTop w:val="0"/>
      <w:marBottom w:val="0"/>
      <w:divBdr>
        <w:top w:val="none" w:sz="0" w:space="0" w:color="auto"/>
        <w:left w:val="none" w:sz="0" w:space="0" w:color="auto"/>
        <w:bottom w:val="none" w:sz="0" w:space="0" w:color="auto"/>
        <w:right w:val="none" w:sz="0" w:space="0" w:color="auto"/>
      </w:divBdr>
    </w:div>
    <w:div w:id="1354767663">
      <w:bodyDiv w:val="1"/>
      <w:marLeft w:val="0"/>
      <w:marRight w:val="0"/>
      <w:marTop w:val="0"/>
      <w:marBottom w:val="0"/>
      <w:divBdr>
        <w:top w:val="none" w:sz="0" w:space="0" w:color="auto"/>
        <w:left w:val="none" w:sz="0" w:space="0" w:color="auto"/>
        <w:bottom w:val="none" w:sz="0" w:space="0" w:color="auto"/>
        <w:right w:val="none" w:sz="0" w:space="0" w:color="auto"/>
      </w:divBdr>
    </w:div>
    <w:div w:id="1378315474">
      <w:bodyDiv w:val="1"/>
      <w:marLeft w:val="0"/>
      <w:marRight w:val="0"/>
      <w:marTop w:val="0"/>
      <w:marBottom w:val="0"/>
      <w:divBdr>
        <w:top w:val="none" w:sz="0" w:space="0" w:color="auto"/>
        <w:left w:val="none" w:sz="0" w:space="0" w:color="auto"/>
        <w:bottom w:val="none" w:sz="0" w:space="0" w:color="auto"/>
        <w:right w:val="none" w:sz="0" w:space="0" w:color="auto"/>
      </w:divBdr>
    </w:div>
    <w:div w:id="1381788352">
      <w:bodyDiv w:val="1"/>
      <w:marLeft w:val="0"/>
      <w:marRight w:val="0"/>
      <w:marTop w:val="0"/>
      <w:marBottom w:val="0"/>
      <w:divBdr>
        <w:top w:val="none" w:sz="0" w:space="0" w:color="auto"/>
        <w:left w:val="none" w:sz="0" w:space="0" w:color="auto"/>
        <w:bottom w:val="none" w:sz="0" w:space="0" w:color="auto"/>
        <w:right w:val="none" w:sz="0" w:space="0" w:color="auto"/>
      </w:divBdr>
    </w:div>
    <w:div w:id="1384478223">
      <w:bodyDiv w:val="1"/>
      <w:marLeft w:val="0"/>
      <w:marRight w:val="0"/>
      <w:marTop w:val="0"/>
      <w:marBottom w:val="0"/>
      <w:divBdr>
        <w:top w:val="none" w:sz="0" w:space="0" w:color="auto"/>
        <w:left w:val="none" w:sz="0" w:space="0" w:color="auto"/>
        <w:bottom w:val="none" w:sz="0" w:space="0" w:color="auto"/>
        <w:right w:val="none" w:sz="0" w:space="0" w:color="auto"/>
      </w:divBdr>
    </w:div>
    <w:div w:id="1397777546">
      <w:bodyDiv w:val="1"/>
      <w:marLeft w:val="0"/>
      <w:marRight w:val="0"/>
      <w:marTop w:val="0"/>
      <w:marBottom w:val="0"/>
      <w:divBdr>
        <w:top w:val="none" w:sz="0" w:space="0" w:color="auto"/>
        <w:left w:val="none" w:sz="0" w:space="0" w:color="auto"/>
        <w:bottom w:val="none" w:sz="0" w:space="0" w:color="auto"/>
        <w:right w:val="none" w:sz="0" w:space="0" w:color="auto"/>
      </w:divBdr>
    </w:div>
    <w:div w:id="1430394766">
      <w:bodyDiv w:val="1"/>
      <w:marLeft w:val="0"/>
      <w:marRight w:val="0"/>
      <w:marTop w:val="0"/>
      <w:marBottom w:val="0"/>
      <w:divBdr>
        <w:top w:val="none" w:sz="0" w:space="0" w:color="auto"/>
        <w:left w:val="none" w:sz="0" w:space="0" w:color="auto"/>
        <w:bottom w:val="none" w:sz="0" w:space="0" w:color="auto"/>
        <w:right w:val="none" w:sz="0" w:space="0" w:color="auto"/>
      </w:divBdr>
    </w:div>
    <w:div w:id="1437170356">
      <w:bodyDiv w:val="1"/>
      <w:marLeft w:val="0"/>
      <w:marRight w:val="0"/>
      <w:marTop w:val="0"/>
      <w:marBottom w:val="0"/>
      <w:divBdr>
        <w:top w:val="none" w:sz="0" w:space="0" w:color="auto"/>
        <w:left w:val="none" w:sz="0" w:space="0" w:color="auto"/>
        <w:bottom w:val="none" w:sz="0" w:space="0" w:color="auto"/>
        <w:right w:val="none" w:sz="0" w:space="0" w:color="auto"/>
      </w:divBdr>
    </w:div>
    <w:div w:id="1444692862">
      <w:bodyDiv w:val="1"/>
      <w:marLeft w:val="0"/>
      <w:marRight w:val="0"/>
      <w:marTop w:val="0"/>
      <w:marBottom w:val="0"/>
      <w:divBdr>
        <w:top w:val="none" w:sz="0" w:space="0" w:color="auto"/>
        <w:left w:val="none" w:sz="0" w:space="0" w:color="auto"/>
        <w:bottom w:val="none" w:sz="0" w:space="0" w:color="auto"/>
        <w:right w:val="none" w:sz="0" w:space="0" w:color="auto"/>
      </w:divBdr>
    </w:div>
    <w:div w:id="1490318685">
      <w:bodyDiv w:val="1"/>
      <w:marLeft w:val="0"/>
      <w:marRight w:val="0"/>
      <w:marTop w:val="0"/>
      <w:marBottom w:val="0"/>
      <w:divBdr>
        <w:top w:val="none" w:sz="0" w:space="0" w:color="auto"/>
        <w:left w:val="none" w:sz="0" w:space="0" w:color="auto"/>
        <w:bottom w:val="none" w:sz="0" w:space="0" w:color="auto"/>
        <w:right w:val="none" w:sz="0" w:space="0" w:color="auto"/>
      </w:divBdr>
    </w:div>
    <w:div w:id="1492793043">
      <w:bodyDiv w:val="1"/>
      <w:marLeft w:val="0"/>
      <w:marRight w:val="0"/>
      <w:marTop w:val="0"/>
      <w:marBottom w:val="0"/>
      <w:divBdr>
        <w:top w:val="none" w:sz="0" w:space="0" w:color="auto"/>
        <w:left w:val="none" w:sz="0" w:space="0" w:color="auto"/>
        <w:bottom w:val="none" w:sz="0" w:space="0" w:color="auto"/>
        <w:right w:val="none" w:sz="0" w:space="0" w:color="auto"/>
      </w:divBdr>
    </w:div>
    <w:div w:id="1499534813">
      <w:bodyDiv w:val="1"/>
      <w:marLeft w:val="0"/>
      <w:marRight w:val="0"/>
      <w:marTop w:val="0"/>
      <w:marBottom w:val="0"/>
      <w:divBdr>
        <w:top w:val="none" w:sz="0" w:space="0" w:color="auto"/>
        <w:left w:val="none" w:sz="0" w:space="0" w:color="auto"/>
        <w:bottom w:val="none" w:sz="0" w:space="0" w:color="auto"/>
        <w:right w:val="none" w:sz="0" w:space="0" w:color="auto"/>
      </w:divBdr>
    </w:div>
    <w:div w:id="1501502935">
      <w:bodyDiv w:val="1"/>
      <w:marLeft w:val="0"/>
      <w:marRight w:val="0"/>
      <w:marTop w:val="0"/>
      <w:marBottom w:val="0"/>
      <w:divBdr>
        <w:top w:val="none" w:sz="0" w:space="0" w:color="auto"/>
        <w:left w:val="none" w:sz="0" w:space="0" w:color="auto"/>
        <w:bottom w:val="none" w:sz="0" w:space="0" w:color="auto"/>
        <w:right w:val="none" w:sz="0" w:space="0" w:color="auto"/>
      </w:divBdr>
    </w:div>
    <w:div w:id="1523784670">
      <w:bodyDiv w:val="1"/>
      <w:marLeft w:val="0"/>
      <w:marRight w:val="0"/>
      <w:marTop w:val="0"/>
      <w:marBottom w:val="0"/>
      <w:divBdr>
        <w:top w:val="none" w:sz="0" w:space="0" w:color="auto"/>
        <w:left w:val="none" w:sz="0" w:space="0" w:color="auto"/>
        <w:bottom w:val="none" w:sz="0" w:space="0" w:color="auto"/>
        <w:right w:val="none" w:sz="0" w:space="0" w:color="auto"/>
      </w:divBdr>
    </w:div>
    <w:div w:id="1528326826">
      <w:bodyDiv w:val="1"/>
      <w:marLeft w:val="0"/>
      <w:marRight w:val="0"/>
      <w:marTop w:val="0"/>
      <w:marBottom w:val="0"/>
      <w:divBdr>
        <w:top w:val="none" w:sz="0" w:space="0" w:color="auto"/>
        <w:left w:val="none" w:sz="0" w:space="0" w:color="auto"/>
        <w:bottom w:val="none" w:sz="0" w:space="0" w:color="auto"/>
        <w:right w:val="none" w:sz="0" w:space="0" w:color="auto"/>
      </w:divBdr>
    </w:div>
    <w:div w:id="1642149897">
      <w:bodyDiv w:val="1"/>
      <w:marLeft w:val="0"/>
      <w:marRight w:val="0"/>
      <w:marTop w:val="0"/>
      <w:marBottom w:val="0"/>
      <w:divBdr>
        <w:top w:val="none" w:sz="0" w:space="0" w:color="auto"/>
        <w:left w:val="none" w:sz="0" w:space="0" w:color="auto"/>
        <w:bottom w:val="none" w:sz="0" w:space="0" w:color="auto"/>
        <w:right w:val="none" w:sz="0" w:space="0" w:color="auto"/>
      </w:divBdr>
    </w:div>
    <w:div w:id="1657995351">
      <w:bodyDiv w:val="1"/>
      <w:marLeft w:val="0"/>
      <w:marRight w:val="0"/>
      <w:marTop w:val="0"/>
      <w:marBottom w:val="0"/>
      <w:divBdr>
        <w:top w:val="none" w:sz="0" w:space="0" w:color="auto"/>
        <w:left w:val="none" w:sz="0" w:space="0" w:color="auto"/>
        <w:bottom w:val="none" w:sz="0" w:space="0" w:color="auto"/>
        <w:right w:val="none" w:sz="0" w:space="0" w:color="auto"/>
      </w:divBdr>
    </w:div>
    <w:div w:id="1667051723">
      <w:bodyDiv w:val="1"/>
      <w:marLeft w:val="0"/>
      <w:marRight w:val="0"/>
      <w:marTop w:val="0"/>
      <w:marBottom w:val="0"/>
      <w:divBdr>
        <w:top w:val="none" w:sz="0" w:space="0" w:color="auto"/>
        <w:left w:val="none" w:sz="0" w:space="0" w:color="auto"/>
        <w:bottom w:val="none" w:sz="0" w:space="0" w:color="auto"/>
        <w:right w:val="none" w:sz="0" w:space="0" w:color="auto"/>
      </w:divBdr>
    </w:div>
    <w:div w:id="1699044479">
      <w:bodyDiv w:val="1"/>
      <w:marLeft w:val="0"/>
      <w:marRight w:val="0"/>
      <w:marTop w:val="0"/>
      <w:marBottom w:val="0"/>
      <w:divBdr>
        <w:top w:val="none" w:sz="0" w:space="0" w:color="auto"/>
        <w:left w:val="none" w:sz="0" w:space="0" w:color="auto"/>
        <w:bottom w:val="none" w:sz="0" w:space="0" w:color="auto"/>
        <w:right w:val="none" w:sz="0" w:space="0" w:color="auto"/>
      </w:divBdr>
    </w:div>
    <w:div w:id="1699768759">
      <w:bodyDiv w:val="1"/>
      <w:marLeft w:val="0"/>
      <w:marRight w:val="0"/>
      <w:marTop w:val="0"/>
      <w:marBottom w:val="0"/>
      <w:divBdr>
        <w:top w:val="none" w:sz="0" w:space="0" w:color="auto"/>
        <w:left w:val="none" w:sz="0" w:space="0" w:color="auto"/>
        <w:bottom w:val="none" w:sz="0" w:space="0" w:color="auto"/>
        <w:right w:val="none" w:sz="0" w:space="0" w:color="auto"/>
      </w:divBdr>
    </w:div>
    <w:div w:id="1717004905">
      <w:bodyDiv w:val="1"/>
      <w:marLeft w:val="0"/>
      <w:marRight w:val="0"/>
      <w:marTop w:val="0"/>
      <w:marBottom w:val="0"/>
      <w:divBdr>
        <w:top w:val="none" w:sz="0" w:space="0" w:color="auto"/>
        <w:left w:val="none" w:sz="0" w:space="0" w:color="auto"/>
        <w:bottom w:val="none" w:sz="0" w:space="0" w:color="auto"/>
        <w:right w:val="none" w:sz="0" w:space="0" w:color="auto"/>
      </w:divBdr>
    </w:div>
    <w:div w:id="1721635040">
      <w:bodyDiv w:val="1"/>
      <w:marLeft w:val="0"/>
      <w:marRight w:val="0"/>
      <w:marTop w:val="0"/>
      <w:marBottom w:val="0"/>
      <w:divBdr>
        <w:top w:val="none" w:sz="0" w:space="0" w:color="auto"/>
        <w:left w:val="none" w:sz="0" w:space="0" w:color="auto"/>
        <w:bottom w:val="none" w:sz="0" w:space="0" w:color="auto"/>
        <w:right w:val="none" w:sz="0" w:space="0" w:color="auto"/>
      </w:divBdr>
    </w:div>
    <w:div w:id="1732345420">
      <w:bodyDiv w:val="1"/>
      <w:marLeft w:val="0"/>
      <w:marRight w:val="0"/>
      <w:marTop w:val="0"/>
      <w:marBottom w:val="0"/>
      <w:divBdr>
        <w:top w:val="none" w:sz="0" w:space="0" w:color="auto"/>
        <w:left w:val="none" w:sz="0" w:space="0" w:color="auto"/>
        <w:bottom w:val="none" w:sz="0" w:space="0" w:color="auto"/>
        <w:right w:val="none" w:sz="0" w:space="0" w:color="auto"/>
      </w:divBdr>
    </w:div>
    <w:div w:id="1749375722">
      <w:bodyDiv w:val="1"/>
      <w:marLeft w:val="0"/>
      <w:marRight w:val="0"/>
      <w:marTop w:val="0"/>
      <w:marBottom w:val="0"/>
      <w:divBdr>
        <w:top w:val="none" w:sz="0" w:space="0" w:color="auto"/>
        <w:left w:val="none" w:sz="0" w:space="0" w:color="auto"/>
        <w:bottom w:val="none" w:sz="0" w:space="0" w:color="auto"/>
        <w:right w:val="none" w:sz="0" w:space="0" w:color="auto"/>
      </w:divBdr>
    </w:div>
    <w:div w:id="1750807117">
      <w:bodyDiv w:val="1"/>
      <w:marLeft w:val="0"/>
      <w:marRight w:val="0"/>
      <w:marTop w:val="0"/>
      <w:marBottom w:val="0"/>
      <w:divBdr>
        <w:top w:val="none" w:sz="0" w:space="0" w:color="auto"/>
        <w:left w:val="none" w:sz="0" w:space="0" w:color="auto"/>
        <w:bottom w:val="none" w:sz="0" w:space="0" w:color="auto"/>
        <w:right w:val="none" w:sz="0" w:space="0" w:color="auto"/>
      </w:divBdr>
    </w:div>
    <w:div w:id="1779060489">
      <w:bodyDiv w:val="1"/>
      <w:marLeft w:val="0"/>
      <w:marRight w:val="0"/>
      <w:marTop w:val="0"/>
      <w:marBottom w:val="0"/>
      <w:divBdr>
        <w:top w:val="none" w:sz="0" w:space="0" w:color="auto"/>
        <w:left w:val="none" w:sz="0" w:space="0" w:color="auto"/>
        <w:bottom w:val="none" w:sz="0" w:space="0" w:color="auto"/>
        <w:right w:val="none" w:sz="0" w:space="0" w:color="auto"/>
      </w:divBdr>
    </w:div>
    <w:div w:id="1800685321">
      <w:bodyDiv w:val="1"/>
      <w:marLeft w:val="0"/>
      <w:marRight w:val="0"/>
      <w:marTop w:val="0"/>
      <w:marBottom w:val="0"/>
      <w:divBdr>
        <w:top w:val="none" w:sz="0" w:space="0" w:color="auto"/>
        <w:left w:val="none" w:sz="0" w:space="0" w:color="auto"/>
        <w:bottom w:val="none" w:sz="0" w:space="0" w:color="auto"/>
        <w:right w:val="none" w:sz="0" w:space="0" w:color="auto"/>
      </w:divBdr>
    </w:div>
    <w:div w:id="1806696924">
      <w:bodyDiv w:val="1"/>
      <w:marLeft w:val="0"/>
      <w:marRight w:val="0"/>
      <w:marTop w:val="0"/>
      <w:marBottom w:val="0"/>
      <w:divBdr>
        <w:top w:val="none" w:sz="0" w:space="0" w:color="auto"/>
        <w:left w:val="none" w:sz="0" w:space="0" w:color="auto"/>
        <w:bottom w:val="none" w:sz="0" w:space="0" w:color="auto"/>
        <w:right w:val="none" w:sz="0" w:space="0" w:color="auto"/>
      </w:divBdr>
    </w:div>
    <w:div w:id="1811240262">
      <w:bodyDiv w:val="1"/>
      <w:marLeft w:val="0"/>
      <w:marRight w:val="0"/>
      <w:marTop w:val="0"/>
      <w:marBottom w:val="0"/>
      <w:divBdr>
        <w:top w:val="none" w:sz="0" w:space="0" w:color="auto"/>
        <w:left w:val="none" w:sz="0" w:space="0" w:color="auto"/>
        <w:bottom w:val="none" w:sz="0" w:space="0" w:color="auto"/>
        <w:right w:val="none" w:sz="0" w:space="0" w:color="auto"/>
      </w:divBdr>
    </w:div>
    <w:div w:id="1813055450">
      <w:bodyDiv w:val="1"/>
      <w:marLeft w:val="0"/>
      <w:marRight w:val="0"/>
      <w:marTop w:val="0"/>
      <w:marBottom w:val="0"/>
      <w:divBdr>
        <w:top w:val="none" w:sz="0" w:space="0" w:color="auto"/>
        <w:left w:val="none" w:sz="0" w:space="0" w:color="auto"/>
        <w:bottom w:val="none" w:sz="0" w:space="0" w:color="auto"/>
        <w:right w:val="none" w:sz="0" w:space="0" w:color="auto"/>
      </w:divBdr>
    </w:div>
    <w:div w:id="1821194878">
      <w:bodyDiv w:val="1"/>
      <w:marLeft w:val="0"/>
      <w:marRight w:val="0"/>
      <w:marTop w:val="0"/>
      <w:marBottom w:val="0"/>
      <w:divBdr>
        <w:top w:val="none" w:sz="0" w:space="0" w:color="auto"/>
        <w:left w:val="none" w:sz="0" w:space="0" w:color="auto"/>
        <w:bottom w:val="none" w:sz="0" w:space="0" w:color="auto"/>
        <w:right w:val="none" w:sz="0" w:space="0" w:color="auto"/>
      </w:divBdr>
    </w:div>
    <w:div w:id="1890993452">
      <w:bodyDiv w:val="1"/>
      <w:marLeft w:val="0"/>
      <w:marRight w:val="0"/>
      <w:marTop w:val="0"/>
      <w:marBottom w:val="0"/>
      <w:divBdr>
        <w:top w:val="none" w:sz="0" w:space="0" w:color="auto"/>
        <w:left w:val="none" w:sz="0" w:space="0" w:color="auto"/>
        <w:bottom w:val="none" w:sz="0" w:space="0" w:color="auto"/>
        <w:right w:val="none" w:sz="0" w:space="0" w:color="auto"/>
      </w:divBdr>
    </w:div>
    <w:div w:id="1926106161">
      <w:bodyDiv w:val="1"/>
      <w:marLeft w:val="0"/>
      <w:marRight w:val="0"/>
      <w:marTop w:val="0"/>
      <w:marBottom w:val="0"/>
      <w:divBdr>
        <w:top w:val="none" w:sz="0" w:space="0" w:color="auto"/>
        <w:left w:val="none" w:sz="0" w:space="0" w:color="auto"/>
        <w:bottom w:val="none" w:sz="0" w:space="0" w:color="auto"/>
        <w:right w:val="none" w:sz="0" w:space="0" w:color="auto"/>
      </w:divBdr>
    </w:div>
    <w:div w:id="1926496382">
      <w:bodyDiv w:val="1"/>
      <w:marLeft w:val="0"/>
      <w:marRight w:val="0"/>
      <w:marTop w:val="0"/>
      <w:marBottom w:val="0"/>
      <w:divBdr>
        <w:top w:val="none" w:sz="0" w:space="0" w:color="auto"/>
        <w:left w:val="none" w:sz="0" w:space="0" w:color="auto"/>
        <w:bottom w:val="none" w:sz="0" w:space="0" w:color="auto"/>
        <w:right w:val="none" w:sz="0" w:space="0" w:color="auto"/>
      </w:divBdr>
    </w:div>
    <w:div w:id="1927766347">
      <w:bodyDiv w:val="1"/>
      <w:marLeft w:val="0"/>
      <w:marRight w:val="0"/>
      <w:marTop w:val="0"/>
      <w:marBottom w:val="0"/>
      <w:divBdr>
        <w:top w:val="none" w:sz="0" w:space="0" w:color="auto"/>
        <w:left w:val="none" w:sz="0" w:space="0" w:color="auto"/>
        <w:bottom w:val="none" w:sz="0" w:space="0" w:color="auto"/>
        <w:right w:val="none" w:sz="0" w:space="0" w:color="auto"/>
      </w:divBdr>
    </w:div>
    <w:div w:id="1946573940">
      <w:bodyDiv w:val="1"/>
      <w:marLeft w:val="0"/>
      <w:marRight w:val="0"/>
      <w:marTop w:val="0"/>
      <w:marBottom w:val="0"/>
      <w:divBdr>
        <w:top w:val="none" w:sz="0" w:space="0" w:color="auto"/>
        <w:left w:val="none" w:sz="0" w:space="0" w:color="auto"/>
        <w:bottom w:val="none" w:sz="0" w:space="0" w:color="auto"/>
        <w:right w:val="none" w:sz="0" w:space="0" w:color="auto"/>
      </w:divBdr>
    </w:div>
    <w:div w:id="1966541247">
      <w:bodyDiv w:val="1"/>
      <w:marLeft w:val="0"/>
      <w:marRight w:val="0"/>
      <w:marTop w:val="0"/>
      <w:marBottom w:val="0"/>
      <w:divBdr>
        <w:top w:val="none" w:sz="0" w:space="0" w:color="auto"/>
        <w:left w:val="none" w:sz="0" w:space="0" w:color="auto"/>
        <w:bottom w:val="none" w:sz="0" w:space="0" w:color="auto"/>
        <w:right w:val="none" w:sz="0" w:space="0" w:color="auto"/>
      </w:divBdr>
    </w:div>
    <w:div w:id="1970817442">
      <w:bodyDiv w:val="1"/>
      <w:marLeft w:val="0"/>
      <w:marRight w:val="0"/>
      <w:marTop w:val="0"/>
      <w:marBottom w:val="0"/>
      <w:divBdr>
        <w:top w:val="none" w:sz="0" w:space="0" w:color="auto"/>
        <w:left w:val="none" w:sz="0" w:space="0" w:color="auto"/>
        <w:bottom w:val="none" w:sz="0" w:space="0" w:color="auto"/>
        <w:right w:val="none" w:sz="0" w:space="0" w:color="auto"/>
      </w:divBdr>
    </w:div>
    <w:div w:id="1974169190">
      <w:bodyDiv w:val="1"/>
      <w:marLeft w:val="0"/>
      <w:marRight w:val="0"/>
      <w:marTop w:val="0"/>
      <w:marBottom w:val="0"/>
      <w:divBdr>
        <w:top w:val="none" w:sz="0" w:space="0" w:color="auto"/>
        <w:left w:val="none" w:sz="0" w:space="0" w:color="auto"/>
        <w:bottom w:val="none" w:sz="0" w:space="0" w:color="auto"/>
        <w:right w:val="none" w:sz="0" w:space="0" w:color="auto"/>
      </w:divBdr>
    </w:div>
    <w:div w:id="1975137728">
      <w:bodyDiv w:val="1"/>
      <w:marLeft w:val="0"/>
      <w:marRight w:val="0"/>
      <w:marTop w:val="0"/>
      <w:marBottom w:val="0"/>
      <w:divBdr>
        <w:top w:val="none" w:sz="0" w:space="0" w:color="auto"/>
        <w:left w:val="none" w:sz="0" w:space="0" w:color="auto"/>
        <w:bottom w:val="none" w:sz="0" w:space="0" w:color="auto"/>
        <w:right w:val="none" w:sz="0" w:space="0" w:color="auto"/>
      </w:divBdr>
    </w:div>
    <w:div w:id="1991127397">
      <w:bodyDiv w:val="1"/>
      <w:marLeft w:val="0"/>
      <w:marRight w:val="0"/>
      <w:marTop w:val="0"/>
      <w:marBottom w:val="0"/>
      <w:divBdr>
        <w:top w:val="none" w:sz="0" w:space="0" w:color="auto"/>
        <w:left w:val="none" w:sz="0" w:space="0" w:color="auto"/>
        <w:bottom w:val="none" w:sz="0" w:space="0" w:color="auto"/>
        <w:right w:val="none" w:sz="0" w:space="0" w:color="auto"/>
      </w:divBdr>
    </w:div>
    <w:div w:id="1995058821">
      <w:bodyDiv w:val="1"/>
      <w:marLeft w:val="0"/>
      <w:marRight w:val="0"/>
      <w:marTop w:val="0"/>
      <w:marBottom w:val="0"/>
      <w:divBdr>
        <w:top w:val="none" w:sz="0" w:space="0" w:color="auto"/>
        <w:left w:val="none" w:sz="0" w:space="0" w:color="auto"/>
        <w:bottom w:val="none" w:sz="0" w:space="0" w:color="auto"/>
        <w:right w:val="none" w:sz="0" w:space="0" w:color="auto"/>
      </w:divBdr>
    </w:div>
    <w:div w:id="2010062585">
      <w:bodyDiv w:val="1"/>
      <w:marLeft w:val="0"/>
      <w:marRight w:val="0"/>
      <w:marTop w:val="0"/>
      <w:marBottom w:val="0"/>
      <w:divBdr>
        <w:top w:val="none" w:sz="0" w:space="0" w:color="auto"/>
        <w:left w:val="none" w:sz="0" w:space="0" w:color="auto"/>
        <w:bottom w:val="none" w:sz="0" w:space="0" w:color="auto"/>
        <w:right w:val="none" w:sz="0" w:space="0" w:color="auto"/>
      </w:divBdr>
    </w:div>
    <w:div w:id="2014918157">
      <w:bodyDiv w:val="1"/>
      <w:marLeft w:val="0"/>
      <w:marRight w:val="0"/>
      <w:marTop w:val="0"/>
      <w:marBottom w:val="0"/>
      <w:divBdr>
        <w:top w:val="none" w:sz="0" w:space="0" w:color="auto"/>
        <w:left w:val="none" w:sz="0" w:space="0" w:color="auto"/>
        <w:bottom w:val="none" w:sz="0" w:space="0" w:color="auto"/>
        <w:right w:val="none" w:sz="0" w:space="0" w:color="auto"/>
      </w:divBdr>
    </w:div>
    <w:div w:id="2018654469">
      <w:bodyDiv w:val="1"/>
      <w:marLeft w:val="0"/>
      <w:marRight w:val="0"/>
      <w:marTop w:val="0"/>
      <w:marBottom w:val="0"/>
      <w:divBdr>
        <w:top w:val="none" w:sz="0" w:space="0" w:color="auto"/>
        <w:left w:val="none" w:sz="0" w:space="0" w:color="auto"/>
        <w:bottom w:val="none" w:sz="0" w:space="0" w:color="auto"/>
        <w:right w:val="none" w:sz="0" w:space="0" w:color="auto"/>
      </w:divBdr>
    </w:div>
    <w:div w:id="2038191666">
      <w:bodyDiv w:val="1"/>
      <w:marLeft w:val="0"/>
      <w:marRight w:val="0"/>
      <w:marTop w:val="0"/>
      <w:marBottom w:val="0"/>
      <w:divBdr>
        <w:top w:val="none" w:sz="0" w:space="0" w:color="auto"/>
        <w:left w:val="none" w:sz="0" w:space="0" w:color="auto"/>
        <w:bottom w:val="none" w:sz="0" w:space="0" w:color="auto"/>
        <w:right w:val="none" w:sz="0" w:space="0" w:color="auto"/>
      </w:divBdr>
    </w:div>
    <w:div w:id="2044937239">
      <w:bodyDiv w:val="1"/>
      <w:marLeft w:val="0"/>
      <w:marRight w:val="0"/>
      <w:marTop w:val="0"/>
      <w:marBottom w:val="0"/>
      <w:divBdr>
        <w:top w:val="none" w:sz="0" w:space="0" w:color="auto"/>
        <w:left w:val="none" w:sz="0" w:space="0" w:color="auto"/>
        <w:bottom w:val="none" w:sz="0" w:space="0" w:color="auto"/>
        <w:right w:val="none" w:sz="0" w:space="0" w:color="auto"/>
      </w:divBdr>
    </w:div>
    <w:div w:id="2059628205">
      <w:bodyDiv w:val="1"/>
      <w:marLeft w:val="0"/>
      <w:marRight w:val="0"/>
      <w:marTop w:val="0"/>
      <w:marBottom w:val="0"/>
      <w:divBdr>
        <w:top w:val="none" w:sz="0" w:space="0" w:color="auto"/>
        <w:left w:val="none" w:sz="0" w:space="0" w:color="auto"/>
        <w:bottom w:val="none" w:sz="0" w:space="0" w:color="auto"/>
        <w:right w:val="none" w:sz="0" w:space="0" w:color="auto"/>
      </w:divBdr>
    </w:div>
    <w:div w:id="2063669651">
      <w:bodyDiv w:val="1"/>
      <w:marLeft w:val="0"/>
      <w:marRight w:val="0"/>
      <w:marTop w:val="0"/>
      <w:marBottom w:val="0"/>
      <w:divBdr>
        <w:top w:val="none" w:sz="0" w:space="0" w:color="auto"/>
        <w:left w:val="none" w:sz="0" w:space="0" w:color="auto"/>
        <w:bottom w:val="none" w:sz="0" w:space="0" w:color="auto"/>
        <w:right w:val="none" w:sz="0" w:space="0" w:color="auto"/>
      </w:divBdr>
    </w:div>
    <w:div w:id="2078088305">
      <w:bodyDiv w:val="1"/>
      <w:marLeft w:val="0"/>
      <w:marRight w:val="0"/>
      <w:marTop w:val="0"/>
      <w:marBottom w:val="0"/>
      <w:divBdr>
        <w:top w:val="none" w:sz="0" w:space="0" w:color="auto"/>
        <w:left w:val="none" w:sz="0" w:space="0" w:color="auto"/>
        <w:bottom w:val="none" w:sz="0" w:space="0" w:color="auto"/>
        <w:right w:val="none" w:sz="0" w:space="0" w:color="auto"/>
      </w:divBdr>
    </w:div>
    <w:div w:id="2079472427">
      <w:bodyDiv w:val="1"/>
      <w:marLeft w:val="0"/>
      <w:marRight w:val="0"/>
      <w:marTop w:val="0"/>
      <w:marBottom w:val="0"/>
      <w:divBdr>
        <w:top w:val="none" w:sz="0" w:space="0" w:color="auto"/>
        <w:left w:val="none" w:sz="0" w:space="0" w:color="auto"/>
        <w:bottom w:val="none" w:sz="0" w:space="0" w:color="auto"/>
        <w:right w:val="none" w:sz="0" w:space="0" w:color="auto"/>
      </w:divBdr>
    </w:div>
    <w:div w:id="2088916799">
      <w:bodyDiv w:val="1"/>
      <w:marLeft w:val="0"/>
      <w:marRight w:val="0"/>
      <w:marTop w:val="0"/>
      <w:marBottom w:val="0"/>
      <w:divBdr>
        <w:top w:val="none" w:sz="0" w:space="0" w:color="auto"/>
        <w:left w:val="none" w:sz="0" w:space="0" w:color="auto"/>
        <w:bottom w:val="none" w:sz="0" w:space="0" w:color="auto"/>
        <w:right w:val="none" w:sz="0" w:space="0" w:color="auto"/>
      </w:divBdr>
    </w:div>
    <w:div w:id="2089695498">
      <w:bodyDiv w:val="1"/>
      <w:marLeft w:val="0"/>
      <w:marRight w:val="0"/>
      <w:marTop w:val="0"/>
      <w:marBottom w:val="0"/>
      <w:divBdr>
        <w:top w:val="none" w:sz="0" w:space="0" w:color="auto"/>
        <w:left w:val="none" w:sz="0" w:space="0" w:color="auto"/>
        <w:bottom w:val="none" w:sz="0" w:space="0" w:color="auto"/>
        <w:right w:val="none" w:sz="0" w:space="0" w:color="auto"/>
      </w:divBdr>
    </w:div>
    <w:div w:id="2109738789">
      <w:bodyDiv w:val="1"/>
      <w:marLeft w:val="0"/>
      <w:marRight w:val="0"/>
      <w:marTop w:val="0"/>
      <w:marBottom w:val="0"/>
      <w:divBdr>
        <w:top w:val="none" w:sz="0" w:space="0" w:color="auto"/>
        <w:left w:val="none" w:sz="0" w:space="0" w:color="auto"/>
        <w:bottom w:val="none" w:sz="0" w:space="0" w:color="auto"/>
        <w:right w:val="none" w:sz="0" w:space="0" w:color="auto"/>
      </w:divBdr>
    </w:div>
    <w:div w:id="2111466524">
      <w:bodyDiv w:val="1"/>
      <w:marLeft w:val="0"/>
      <w:marRight w:val="0"/>
      <w:marTop w:val="0"/>
      <w:marBottom w:val="0"/>
      <w:divBdr>
        <w:top w:val="none" w:sz="0" w:space="0" w:color="auto"/>
        <w:left w:val="none" w:sz="0" w:space="0" w:color="auto"/>
        <w:bottom w:val="none" w:sz="0" w:space="0" w:color="auto"/>
        <w:right w:val="none" w:sz="0" w:space="0" w:color="auto"/>
      </w:divBdr>
    </w:div>
    <w:div w:id="2129617304">
      <w:bodyDiv w:val="1"/>
      <w:marLeft w:val="0"/>
      <w:marRight w:val="0"/>
      <w:marTop w:val="0"/>
      <w:marBottom w:val="0"/>
      <w:divBdr>
        <w:top w:val="none" w:sz="0" w:space="0" w:color="auto"/>
        <w:left w:val="none" w:sz="0" w:space="0" w:color="auto"/>
        <w:bottom w:val="none" w:sz="0" w:space="0" w:color="auto"/>
        <w:right w:val="none" w:sz="0" w:space="0" w:color="auto"/>
      </w:divBdr>
    </w:div>
    <w:div w:id="213806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3</Pages>
  <Words>1647</Words>
  <Characters>9392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матербух</cp:lastModifiedBy>
  <cp:revision>25</cp:revision>
  <cp:lastPrinted>2022-02-10T08:16:00Z</cp:lastPrinted>
  <dcterms:created xsi:type="dcterms:W3CDTF">2022-02-08T04:32:00Z</dcterms:created>
  <dcterms:modified xsi:type="dcterms:W3CDTF">2022-11-10T11:55:00Z</dcterms:modified>
</cp:coreProperties>
</file>