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6CF6B048" w:rsidR="002141AE" w:rsidRDefault="00F90EAD"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 xml:space="preserve">гематологияға арналған </w:t>
      </w:r>
      <w:r w:rsidR="00113296">
        <w:rPr>
          <w:rFonts w:ascii="Times New Roman" w:hAnsi="Times New Roman" w:cs="Times New Roman"/>
          <w:b/>
          <w:bCs/>
          <w:lang w:val="kk-KZ"/>
        </w:rPr>
        <w:t>лизириялайтын реагент</w:t>
      </w:r>
      <w:r w:rsidR="00162005" w:rsidRPr="00162005">
        <w:rPr>
          <w:rFonts w:ascii="Times New Roman" w:hAnsi="Times New Roman" w:cs="Times New Roman"/>
          <w:b/>
          <w:bCs/>
          <w:lang w:val="kk-KZ"/>
        </w:rPr>
        <w:t xml:space="preserve">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68F79796" w:rsidR="00066E6F" w:rsidRPr="00AF21A0" w:rsidRDefault="00066E6F"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AF21A0">
        <w:rPr>
          <w:rFonts w:ascii="Times New Roman" w:eastAsia="Times New Roman" w:hAnsi="Times New Roman" w:cs="Times New Roman"/>
          <w:sz w:val="24"/>
          <w:szCs w:val="24"/>
          <w:lang w:val="kk-KZ" w:eastAsia="ar-SA"/>
        </w:rPr>
        <w:t xml:space="preserve">Жалпы сомасы </w:t>
      </w:r>
      <w:r w:rsidR="007E7EEE" w:rsidRPr="00AF21A0">
        <w:rPr>
          <w:rFonts w:ascii="Times New Roman" w:eastAsia="Times New Roman" w:hAnsi="Times New Roman" w:cs="Times New Roman"/>
          <w:sz w:val="24"/>
          <w:szCs w:val="24"/>
          <w:lang w:val="kk-KZ" w:eastAsia="ar-SA"/>
        </w:rPr>
        <w:t>318 400</w:t>
      </w:r>
      <w:r w:rsidR="00BB64A3" w:rsidRPr="00AF21A0">
        <w:rPr>
          <w:rFonts w:ascii="Times New Roman" w:eastAsia="Times New Roman" w:hAnsi="Times New Roman" w:cs="Times New Roman"/>
          <w:sz w:val="24"/>
          <w:szCs w:val="24"/>
          <w:lang w:val="kk-KZ" w:eastAsia="ar-SA"/>
        </w:rPr>
        <w:t xml:space="preserve"> </w:t>
      </w:r>
      <w:r w:rsidRPr="00AF21A0">
        <w:rPr>
          <w:rFonts w:ascii="Times New Roman" w:eastAsia="Times New Roman" w:hAnsi="Times New Roman" w:cs="Times New Roman"/>
          <w:sz w:val="24"/>
          <w:szCs w:val="24"/>
          <w:lang w:val="kk-KZ" w:eastAsia="ar-SA"/>
        </w:rPr>
        <w:t xml:space="preserve"> теңгені құрайды.</w:t>
      </w:r>
    </w:p>
    <w:p w14:paraId="0F2E643C" w14:textId="572B0708" w:rsidR="00066E6F" w:rsidRPr="00AF21A0" w:rsidRDefault="00066E6F"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AF21A0">
        <w:rPr>
          <w:rFonts w:ascii="Times New Roman" w:eastAsia="Times New Roman" w:hAnsi="Times New Roman" w:cs="Times New Roman"/>
          <w:sz w:val="24"/>
          <w:szCs w:val="24"/>
          <w:lang w:val="kk-KZ" w:eastAsia="ar-SA"/>
        </w:rPr>
        <w:t>Медициналық бұйым Тараз қ. Аль-Фараби көшесі 2</w:t>
      </w:r>
      <w:r w:rsidR="00782A3E" w:rsidRPr="00AF21A0">
        <w:rPr>
          <w:rFonts w:ascii="Times New Roman" w:eastAsia="Times New Roman" w:hAnsi="Times New Roman" w:cs="Times New Roman"/>
          <w:sz w:val="24"/>
          <w:szCs w:val="24"/>
          <w:lang w:val="kk-KZ" w:eastAsia="ar-SA"/>
        </w:rPr>
        <w:t>Б</w:t>
      </w:r>
      <w:r w:rsidRPr="00AF21A0">
        <w:rPr>
          <w:rFonts w:ascii="Times New Roman" w:eastAsia="Times New Roman" w:hAnsi="Times New Roman" w:cs="Times New Roman"/>
          <w:sz w:val="24"/>
          <w:szCs w:val="24"/>
          <w:lang w:val="kk-KZ" w:eastAsia="ar-SA"/>
        </w:rPr>
        <w:t>, жеткізілуі тиіс.</w:t>
      </w:r>
    </w:p>
    <w:p w14:paraId="01C80EF1" w14:textId="72E4C679" w:rsidR="00066E6F" w:rsidRPr="00AF21A0" w:rsidRDefault="009736F0"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AF21A0">
        <w:rPr>
          <w:rFonts w:ascii="Times New Roman" w:eastAsia="Times New Roman" w:hAnsi="Times New Roman" w:cs="Times New Roman"/>
          <w:sz w:val="24"/>
          <w:szCs w:val="24"/>
          <w:lang w:val="kk-KZ" w:eastAsia="ar-SA"/>
        </w:rPr>
        <w:t xml:space="preserve">МБ </w:t>
      </w:r>
      <w:r w:rsidR="00BB64A3" w:rsidRPr="00AF21A0">
        <w:rPr>
          <w:rFonts w:ascii="Times New Roman" w:eastAsia="Times New Roman" w:hAnsi="Times New Roman" w:cs="Times New Roman"/>
          <w:sz w:val="24"/>
          <w:szCs w:val="24"/>
          <w:lang w:val="kk-KZ" w:eastAsia="ar-SA"/>
        </w:rPr>
        <w:t>2022 жылдың 30 қараша айына дейін жеткізу қажет</w:t>
      </w:r>
      <w:r w:rsidR="00066E6F" w:rsidRPr="00AF21A0">
        <w:rPr>
          <w:rFonts w:ascii="Times New Roman" w:eastAsia="Times New Roman" w:hAnsi="Times New Roman" w:cs="Times New Roman"/>
          <w:sz w:val="24"/>
          <w:szCs w:val="24"/>
          <w:lang w:val="kk-KZ" w:eastAsia="ar-SA"/>
        </w:rPr>
        <w:t>.</w:t>
      </w:r>
    </w:p>
    <w:p w14:paraId="6C5F93CB" w14:textId="039514AC" w:rsidR="002141AE" w:rsidRPr="00AF21A0" w:rsidRDefault="00066E6F" w:rsidP="00782A3E">
      <w:pPr>
        <w:suppressAutoHyphens/>
        <w:spacing w:after="0" w:line="240" w:lineRule="auto"/>
        <w:ind w:firstLine="851"/>
        <w:jc w:val="both"/>
        <w:rPr>
          <w:rFonts w:ascii="Times New Roman" w:eastAsia="Times New Roman" w:hAnsi="Times New Roman" w:cs="Times New Roman"/>
          <w:sz w:val="24"/>
          <w:szCs w:val="24"/>
          <w:lang w:val="kk-KZ" w:eastAsia="ar-SA"/>
        </w:rPr>
      </w:pPr>
      <w:r w:rsidRPr="00AF21A0">
        <w:rPr>
          <w:rFonts w:ascii="Times New Roman" w:eastAsia="Times New Roman" w:hAnsi="Times New Roman" w:cs="Times New Roman"/>
          <w:sz w:val="24"/>
          <w:szCs w:val="24"/>
          <w:lang w:val="kk-KZ" w:eastAsia="ar-SA"/>
        </w:rPr>
        <w:t>Баға ұсыныстары бар конверттерді берудің соңғы мерзімі 202</w:t>
      </w:r>
      <w:r w:rsidR="00782A3E" w:rsidRPr="00AF21A0">
        <w:rPr>
          <w:rFonts w:ascii="Times New Roman" w:eastAsia="Times New Roman" w:hAnsi="Times New Roman" w:cs="Times New Roman"/>
          <w:sz w:val="24"/>
          <w:szCs w:val="24"/>
          <w:lang w:val="kk-KZ" w:eastAsia="ar-SA"/>
        </w:rPr>
        <w:t>2</w:t>
      </w:r>
      <w:r w:rsidRPr="00AF21A0">
        <w:rPr>
          <w:rFonts w:ascii="Times New Roman" w:eastAsia="Times New Roman" w:hAnsi="Times New Roman" w:cs="Times New Roman"/>
          <w:sz w:val="24"/>
          <w:szCs w:val="24"/>
          <w:lang w:val="kk-KZ" w:eastAsia="ar-SA"/>
        </w:rPr>
        <w:t xml:space="preserve"> жылдың </w:t>
      </w:r>
      <w:r w:rsidR="00E04180">
        <w:rPr>
          <w:rFonts w:ascii="Times New Roman" w:eastAsia="Times New Roman" w:hAnsi="Times New Roman" w:cs="Times New Roman"/>
          <w:sz w:val="24"/>
          <w:szCs w:val="24"/>
          <w:lang w:val="kk-KZ" w:eastAsia="ar-SA"/>
        </w:rPr>
        <w:t>15</w:t>
      </w:r>
      <w:r w:rsidRPr="00AF21A0">
        <w:rPr>
          <w:rFonts w:ascii="Times New Roman" w:eastAsia="Times New Roman" w:hAnsi="Times New Roman" w:cs="Times New Roman"/>
          <w:sz w:val="24"/>
          <w:szCs w:val="24"/>
          <w:lang w:val="kk-KZ" w:eastAsia="ar-SA"/>
        </w:rPr>
        <w:t xml:space="preserve"> </w:t>
      </w:r>
      <w:r w:rsidR="00BB64A3" w:rsidRPr="00AF21A0">
        <w:rPr>
          <w:rFonts w:ascii="Times New Roman" w:eastAsia="Times New Roman" w:hAnsi="Times New Roman" w:cs="Times New Roman"/>
          <w:sz w:val="24"/>
          <w:szCs w:val="24"/>
          <w:lang w:val="kk-KZ" w:eastAsia="ar-SA"/>
        </w:rPr>
        <w:t>қа</w:t>
      </w:r>
      <w:r w:rsidR="00E04180">
        <w:rPr>
          <w:rFonts w:ascii="Times New Roman" w:eastAsia="Times New Roman" w:hAnsi="Times New Roman" w:cs="Times New Roman"/>
          <w:sz w:val="24"/>
          <w:szCs w:val="24"/>
          <w:lang w:val="kk-KZ" w:eastAsia="ar-SA"/>
        </w:rPr>
        <w:t>рашасы</w:t>
      </w:r>
      <w:r w:rsidRPr="00AF21A0">
        <w:rPr>
          <w:rFonts w:ascii="Times New Roman" w:eastAsia="Times New Roman" w:hAnsi="Times New Roman" w:cs="Times New Roman"/>
          <w:sz w:val="24"/>
          <w:szCs w:val="24"/>
          <w:lang w:val="kk-KZ" w:eastAsia="ar-SA"/>
        </w:rPr>
        <w:t xml:space="preserve"> сағат 10.00 -ге дейін.</w:t>
      </w:r>
    </w:p>
    <w:p w14:paraId="40AD0419" w14:textId="77777777" w:rsidR="00BB64A3" w:rsidRDefault="00BB64A3" w:rsidP="002141AE">
      <w:pPr>
        <w:spacing w:after="0"/>
        <w:jc w:val="center"/>
        <w:rPr>
          <w:rFonts w:ascii="Times New Roman" w:hAnsi="Times New Roman" w:cs="Times New Roman"/>
          <w:b/>
          <w:bCs/>
          <w:lang w:val="kk-KZ"/>
        </w:rPr>
      </w:pPr>
    </w:p>
    <w:p w14:paraId="29B5CCBB" w14:textId="1E82C6DC"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BB64A3">
        <w:rPr>
          <w:rFonts w:ascii="Times New Roman" w:hAnsi="Times New Roman" w:cs="Times New Roman"/>
          <w:b/>
          <w:bCs/>
          <w:lang w:val="kk-KZ"/>
        </w:rPr>
        <w:t xml:space="preserve"> по закупу </w:t>
      </w:r>
    </w:p>
    <w:p w14:paraId="3E7BF0AF" w14:textId="000DEDFF" w:rsidR="00EA4371" w:rsidRDefault="00113296" w:rsidP="002141AE">
      <w:pPr>
        <w:spacing w:after="0"/>
        <w:jc w:val="center"/>
        <w:rPr>
          <w:rFonts w:ascii="Times New Roman" w:hAnsi="Times New Roman" w:cs="Times New Roman"/>
          <w:b/>
          <w:bCs/>
          <w:lang w:val="kk-KZ"/>
        </w:rPr>
      </w:pPr>
      <w:r>
        <w:rPr>
          <w:rFonts w:ascii="Times New Roman" w:hAnsi="Times New Roman" w:cs="Times New Roman"/>
          <w:b/>
          <w:bCs/>
          <w:lang w:val="kk-KZ"/>
        </w:rPr>
        <w:t>лизирующего реагента</w:t>
      </w:r>
      <w:r w:rsidR="00F90EAD">
        <w:rPr>
          <w:rFonts w:ascii="Times New Roman" w:hAnsi="Times New Roman" w:cs="Times New Roman"/>
          <w:b/>
          <w:bCs/>
          <w:lang w:val="kk-KZ"/>
        </w:rPr>
        <w:t xml:space="preserve"> гематологический</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Тараз, ул</w:t>
      </w:r>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r w:rsidR="00B94670">
        <w:rPr>
          <w:rFonts w:ascii="Times New Roman" w:hAnsi="Times New Roman"/>
          <w:sz w:val="24"/>
          <w:szCs w:val="24"/>
        </w:rPr>
        <w:t>остановлением</w:t>
      </w:r>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7804F866" w:rsidR="00570CD3" w:rsidRPr="00AF21A0"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AF21A0">
        <w:rPr>
          <w:rFonts w:ascii="Times New Roman" w:eastAsia="Times New Roman" w:hAnsi="Times New Roman" w:cs="Times New Roman"/>
          <w:sz w:val="24"/>
          <w:szCs w:val="24"/>
          <w:lang w:val="kk-KZ" w:eastAsia="ar-SA"/>
        </w:rPr>
        <w:t xml:space="preserve">Общая сумма </w:t>
      </w:r>
      <w:r w:rsidR="007E7EEE" w:rsidRPr="00AF21A0">
        <w:rPr>
          <w:rFonts w:ascii="Times New Roman" w:eastAsia="Times New Roman" w:hAnsi="Times New Roman" w:cs="Times New Roman"/>
          <w:sz w:val="24"/>
          <w:szCs w:val="24"/>
          <w:lang w:val="kk-KZ" w:eastAsia="ar-SA"/>
        </w:rPr>
        <w:t>318 400</w:t>
      </w:r>
      <w:r w:rsidR="00BB64A3" w:rsidRPr="00AF21A0">
        <w:rPr>
          <w:rFonts w:ascii="Times New Roman" w:eastAsia="Times New Roman" w:hAnsi="Times New Roman" w:cs="Times New Roman"/>
          <w:sz w:val="24"/>
          <w:szCs w:val="24"/>
          <w:lang w:val="kk-KZ" w:eastAsia="ar-SA"/>
        </w:rPr>
        <w:t xml:space="preserve"> </w:t>
      </w:r>
      <w:r w:rsidRPr="00AF21A0">
        <w:rPr>
          <w:rFonts w:ascii="Times New Roman" w:eastAsia="Times New Roman" w:hAnsi="Times New Roman" w:cs="Times New Roman"/>
          <w:sz w:val="24"/>
          <w:szCs w:val="24"/>
          <w:lang w:val="kk-KZ" w:eastAsia="ar-SA"/>
        </w:rPr>
        <w:t>тенге.</w:t>
      </w:r>
    </w:p>
    <w:p w14:paraId="15C4B487" w14:textId="7E826D07" w:rsidR="00E44F89" w:rsidRPr="00AF21A0"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AF21A0">
        <w:rPr>
          <w:rFonts w:ascii="Times New Roman" w:eastAsia="Times New Roman" w:hAnsi="Times New Roman" w:cs="Times New Roman"/>
          <w:sz w:val="24"/>
          <w:szCs w:val="24"/>
          <w:lang w:val="kk-KZ" w:eastAsia="ar-SA"/>
        </w:rPr>
        <w:t>М</w:t>
      </w:r>
      <w:r w:rsidR="004241E1" w:rsidRPr="00AF21A0">
        <w:rPr>
          <w:rFonts w:ascii="Times New Roman" w:eastAsia="Times New Roman" w:hAnsi="Times New Roman" w:cs="Times New Roman"/>
          <w:sz w:val="24"/>
          <w:szCs w:val="24"/>
          <w:lang w:val="kk-KZ" w:eastAsia="ar-SA"/>
        </w:rPr>
        <w:t>И должно</w:t>
      </w:r>
      <w:r w:rsidR="00E44F89" w:rsidRPr="00AF21A0">
        <w:rPr>
          <w:rFonts w:ascii="Times New Roman" w:eastAsia="Times New Roman" w:hAnsi="Times New Roman" w:cs="Times New Roman"/>
          <w:sz w:val="24"/>
          <w:szCs w:val="24"/>
          <w:lang w:eastAsia="ar-SA"/>
        </w:rPr>
        <w:t xml:space="preserve"> быть поставлен </w:t>
      </w:r>
      <w:r w:rsidR="00E44F89" w:rsidRPr="00AF21A0">
        <w:rPr>
          <w:rFonts w:ascii="Times New Roman" w:eastAsia="Times New Roman" w:hAnsi="Times New Roman" w:cs="Times New Roman"/>
          <w:sz w:val="24"/>
          <w:szCs w:val="24"/>
          <w:lang w:val="kk-KZ" w:eastAsia="ar-SA"/>
        </w:rPr>
        <w:t xml:space="preserve">по </w:t>
      </w:r>
      <w:r w:rsidR="004241E1" w:rsidRPr="00AF21A0">
        <w:rPr>
          <w:rFonts w:ascii="Times New Roman" w:eastAsia="Times New Roman" w:hAnsi="Times New Roman" w:cs="Times New Roman"/>
          <w:sz w:val="24"/>
          <w:szCs w:val="24"/>
          <w:lang w:val="kk-KZ" w:eastAsia="ar-SA"/>
        </w:rPr>
        <w:t xml:space="preserve">адресу: </w:t>
      </w:r>
      <w:r w:rsidR="004241E1" w:rsidRPr="00AF21A0">
        <w:rPr>
          <w:rFonts w:ascii="Times New Roman" w:eastAsia="Times New Roman" w:hAnsi="Times New Roman" w:cs="Times New Roman"/>
          <w:sz w:val="24"/>
          <w:szCs w:val="24"/>
          <w:lang w:eastAsia="ar-SA"/>
        </w:rPr>
        <w:t xml:space="preserve">г. Тараз, ул. </w:t>
      </w:r>
      <w:r w:rsidR="004241E1" w:rsidRPr="00AF21A0">
        <w:rPr>
          <w:rFonts w:ascii="Times New Roman" w:eastAsia="Times New Roman" w:hAnsi="Times New Roman" w:cs="Times New Roman"/>
          <w:sz w:val="24"/>
          <w:szCs w:val="24"/>
          <w:lang w:val="kk-KZ" w:eastAsia="ar-SA"/>
        </w:rPr>
        <w:t>Аль-Фараби, 2</w:t>
      </w:r>
      <w:r w:rsidR="00782A3E" w:rsidRPr="00AF21A0">
        <w:rPr>
          <w:rFonts w:ascii="Times New Roman" w:eastAsia="Times New Roman" w:hAnsi="Times New Roman" w:cs="Times New Roman"/>
          <w:sz w:val="24"/>
          <w:szCs w:val="24"/>
          <w:lang w:val="kk-KZ" w:eastAsia="ar-SA"/>
        </w:rPr>
        <w:t>Б</w:t>
      </w:r>
      <w:r w:rsidR="00BF194B" w:rsidRPr="00AF21A0">
        <w:rPr>
          <w:rFonts w:ascii="Times New Roman" w:eastAsia="Times New Roman" w:hAnsi="Times New Roman" w:cs="Times New Roman"/>
          <w:sz w:val="24"/>
          <w:szCs w:val="24"/>
          <w:lang w:val="kk-KZ" w:eastAsia="ar-SA"/>
        </w:rPr>
        <w:t>.</w:t>
      </w:r>
    </w:p>
    <w:p w14:paraId="364E5DC2" w14:textId="334F38F4" w:rsidR="00E44F89" w:rsidRPr="00AF21A0"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AF21A0">
        <w:rPr>
          <w:rFonts w:ascii="Times New Roman" w:eastAsia="Times New Roman" w:hAnsi="Times New Roman" w:cs="Times New Roman"/>
          <w:sz w:val="24"/>
          <w:szCs w:val="24"/>
          <w:lang w:eastAsia="ar-SA"/>
        </w:rPr>
        <w:t xml:space="preserve">Требуемый срок поставки </w:t>
      </w:r>
      <w:r w:rsidR="004241E1" w:rsidRPr="00AF21A0">
        <w:rPr>
          <w:rFonts w:ascii="Times New Roman" w:eastAsia="Times New Roman" w:hAnsi="Times New Roman" w:cs="Times New Roman"/>
          <w:sz w:val="24"/>
          <w:szCs w:val="24"/>
          <w:lang w:eastAsia="ar-SA"/>
        </w:rPr>
        <w:t xml:space="preserve">МИ </w:t>
      </w:r>
      <w:r w:rsidR="00BB64A3" w:rsidRPr="00AF21A0">
        <w:rPr>
          <w:rFonts w:ascii="Times New Roman" w:eastAsia="Times New Roman" w:hAnsi="Times New Roman" w:cs="Times New Roman"/>
          <w:sz w:val="24"/>
          <w:szCs w:val="24"/>
          <w:lang w:eastAsia="ar-SA"/>
        </w:rPr>
        <w:t>–</w:t>
      </w:r>
      <w:r w:rsidRPr="00AF21A0">
        <w:rPr>
          <w:rFonts w:ascii="Times New Roman" w:eastAsia="Times New Roman" w:hAnsi="Times New Roman" w:cs="Times New Roman"/>
          <w:sz w:val="24"/>
          <w:szCs w:val="24"/>
          <w:lang w:eastAsia="ar-SA"/>
        </w:rPr>
        <w:t xml:space="preserve"> </w:t>
      </w:r>
      <w:r w:rsidR="00BB64A3" w:rsidRPr="00AF21A0">
        <w:rPr>
          <w:rFonts w:ascii="Times New Roman" w:eastAsia="Times New Roman" w:hAnsi="Times New Roman" w:cs="Times New Roman"/>
          <w:sz w:val="24"/>
          <w:szCs w:val="24"/>
          <w:lang w:val="kk-KZ" w:eastAsia="ar-SA"/>
        </w:rPr>
        <w:t>до 30 ноября 2022 года</w:t>
      </w:r>
      <w:r w:rsidRPr="00AF21A0">
        <w:rPr>
          <w:rFonts w:ascii="Times New Roman" w:eastAsia="Times New Roman" w:hAnsi="Times New Roman" w:cs="Times New Roman"/>
          <w:sz w:val="24"/>
          <w:szCs w:val="24"/>
          <w:lang w:eastAsia="ar-SA"/>
        </w:rPr>
        <w:t>.</w:t>
      </w:r>
    </w:p>
    <w:p w14:paraId="776FB696" w14:textId="63D70B08" w:rsidR="00F80535" w:rsidRPr="00AF21A0"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AF21A0">
        <w:rPr>
          <w:rFonts w:ascii="Times New Roman" w:eastAsia="Times New Roman" w:hAnsi="Times New Roman" w:cs="Times New Roman"/>
          <w:sz w:val="24"/>
          <w:szCs w:val="24"/>
          <w:lang w:eastAsia="ar-SA"/>
        </w:rPr>
        <w:t>Окончательный срок пред</w:t>
      </w:r>
      <w:r w:rsidRPr="00AF21A0">
        <w:rPr>
          <w:rFonts w:ascii="Times New Roman" w:eastAsia="Times New Roman" w:hAnsi="Times New Roman" w:cs="Times New Roman"/>
          <w:sz w:val="24"/>
          <w:szCs w:val="24"/>
          <w:lang w:val="kk-KZ" w:eastAsia="ar-SA"/>
        </w:rPr>
        <w:t>о</w:t>
      </w:r>
      <w:r w:rsidRPr="00AF21A0">
        <w:rPr>
          <w:rFonts w:ascii="Times New Roman" w:eastAsia="Times New Roman" w:hAnsi="Times New Roman" w:cs="Times New Roman"/>
          <w:sz w:val="24"/>
          <w:szCs w:val="24"/>
          <w:lang w:eastAsia="ar-SA"/>
        </w:rPr>
        <w:t>ставления</w:t>
      </w:r>
      <w:r w:rsidR="00FD6A1B" w:rsidRPr="00AF21A0">
        <w:rPr>
          <w:rFonts w:ascii="Times New Roman" w:eastAsia="Times New Roman" w:hAnsi="Times New Roman" w:cs="Times New Roman"/>
          <w:sz w:val="24"/>
          <w:szCs w:val="24"/>
          <w:lang w:eastAsia="ar-SA"/>
        </w:rPr>
        <w:t xml:space="preserve"> </w:t>
      </w:r>
      <w:r w:rsidR="0078592D" w:rsidRPr="00AF21A0">
        <w:rPr>
          <w:rFonts w:ascii="Times New Roman" w:eastAsia="Times New Roman" w:hAnsi="Times New Roman" w:cs="Times New Roman"/>
          <w:sz w:val="24"/>
          <w:szCs w:val="24"/>
          <w:lang w:val="kk-KZ" w:eastAsia="ar-SA"/>
        </w:rPr>
        <w:t>конвертов с ценовыми предложениями</w:t>
      </w:r>
      <w:r w:rsidRPr="00AF21A0">
        <w:rPr>
          <w:rFonts w:ascii="Times New Roman" w:eastAsia="Times New Roman" w:hAnsi="Times New Roman" w:cs="Times New Roman"/>
          <w:sz w:val="24"/>
          <w:szCs w:val="24"/>
          <w:lang w:eastAsia="ar-SA"/>
        </w:rPr>
        <w:t xml:space="preserve"> до </w:t>
      </w:r>
      <w:r w:rsidRPr="00AF21A0">
        <w:rPr>
          <w:rFonts w:ascii="Times New Roman" w:eastAsia="Times New Roman" w:hAnsi="Times New Roman" w:cs="Times New Roman"/>
          <w:sz w:val="24"/>
          <w:szCs w:val="24"/>
          <w:lang w:val="kk-KZ" w:eastAsia="ar-SA"/>
        </w:rPr>
        <w:t>10</w:t>
      </w:r>
      <w:r w:rsidRPr="00AF21A0">
        <w:rPr>
          <w:rFonts w:ascii="Times New Roman" w:eastAsia="Times New Roman" w:hAnsi="Times New Roman" w:cs="Times New Roman"/>
          <w:sz w:val="24"/>
          <w:szCs w:val="24"/>
          <w:lang w:eastAsia="ar-SA"/>
        </w:rPr>
        <w:t>:</w:t>
      </w:r>
      <w:r w:rsidRPr="00AF21A0">
        <w:rPr>
          <w:rFonts w:ascii="Times New Roman" w:eastAsia="Times New Roman" w:hAnsi="Times New Roman" w:cs="Times New Roman"/>
          <w:sz w:val="24"/>
          <w:szCs w:val="24"/>
          <w:lang w:val="kk-KZ" w:eastAsia="ar-SA"/>
        </w:rPr>
        <w:t>00</w:t>
      </w:r>
      <w:r w:rsidRPr="00AF21A0">
        <w:rPr>
          <w:rFonts w:ascii="Times New Roman" w:eastAsia="Times New Roman" w:hAnsi="Times New Roman" w:cs="Times New Roman"/>
          <w:sz w:val="24"/>
          <w:szCs w:val="24"/>
          <w:lang w:eastAsia="ar-SA"/>
        </w:rPr>
        <w:t xml:space="preserve"> часов</w:t>
      </w:r>
      <w:r w:rsidR="002141AE" w:rsidRPr="00AF21A0">
        <w:rPr>
          <w:rFonts w:ascii="Times New Roman" w:eastAsia="Times New Roman" w:hAnsi="Times New Roman" w:cs="Times New Roman"/>
          <w:sz w:val="24"/>
          <w:szCs w:val="24"/>
          <w:lang w:val="kk-KZ" w:eastAsia="ar-SA"/>
        </w:rPr>
        <w:t xml:space="preserve"> </w:t>
      </w:r>
      <w:r w:rsidR="00E04180">
        <w:rPr>
          <w:rFonts w:ascii="Times New Roman" w:eastAsia="Times New Roman" w:hAnsi="Times New Roman" w:cs="Times New Roman"/>
          <w:sz w:val="24"/>
          <w:szCs w:val="24"/>
          <w:lang w:val="kk-KZ" w:eastAsia="ar-SA"/>
        </w:rPr>
        <w:t>15</w:t>
      </w:r>
      <w:r w:rsidR="004241E1" w:rsidRPr="00AF21A0">
        <w:rPr>
          <w:rFonts w:ascii="Times New Roman" w:eastAsia="Times New Roman" w:hAnsi="Times New Roman" w:cs="Times New Roman"/>
          <w:sz w:val="24"/>
          <w:szCs w:val="24"/>
          <w:lang w:val="kk-KZ" w:eastAsia="ar-SA"/>
        </w:rPr>
        <w:t xml:space="preserve"> </w:t>
      </w:r>
      <w:r w:rsidR="00E04180">
        <w:rPr>
          <w:rFonts w:ascii="Times New Roman" w:eastAsia="Times New Roman" w:hAnsi="Times New Roman" w:cs="Times New Roman"/>
          <w:sz w:val="24"/>
          <w:szCs w:val="24"/>
          <w:lang w:val="kk-KZ" w:eastAsia="ar-SA"/>
        </w:rPr>
        <w:t>ноября</w:t>
      </w:r>
      <w:r w:rsidRPr="00AF21A0">
        <w:rPr>
          <w:rFonts w:ascii="Times New Roman" w:eastAsia="Times New Roman" w:hAnsi="Times New Roman" w:cs="Times New Roman"/>
          <w:sz w:val="24"/>
          <w:szCs w:val="24"/>
          <w:lang w:val="kk-KZ" w:eastAsia="ar-SA"/>
        </w:rPr>
        <w:t xml:space="preserve"> </w:t>
      </w:r>
      <w:r w:rsidRPr="00AF21A0">
        <w:rPr>
          <w:rFonts w:ascii="Times New Roman" w:eastAsia="Times New Roman" w:hAnsi="Times New Roman" w:cs="Times New Roman"/>
          <w:sz w:val="24"/>
          <w:szCs w:val="24"/>
          <w:lang w:eastAsia="ar-SA"/>
        </w:rPr>
        <w:t>20</w:t>
      </w:r>
      <w:r w:rsidRPr="00AF21A0">
        <w:rPr>
          <w:rFonts w:ascii="Times New Roman" w:eastAsia="Times New Roman" w:hAnsi="Times New Roman" w:cs="Times New Roman"/>
          <w:sz w:val="24"/>
          <w:szCs w:val="24"/>
          <w:lang w:val="kk-KZ" w:eastAsia="ar-SA"/>
        </w:rPr>
        <w:t>2</w:t>
      </w:r>
      <w:r w:rsidR="00B67D62" w:rsidRPr="00AF21A0">
        <w:rPr>
          <w:rFonts w:ascii="Times New Roman" w:eastAsia="Times New Roman" w:hAnsi="Times New Roman" w:cs="Times New Roman"/>
          <w:sz w:val="24"/>
          <w:szCs w:val="24"/>
          <w:lang w:val="kk-KZ" w:eastAsia="ar-SA"/>
        </w:rPr>
        <w:t>2</w:t>
      </w:r>
      <w:r w:rsidRPr="00AF21A0">
        <w:rPr>
          <w:rFonts w:ascii="Times New Roman" w:eastAsia="Times New Roman" w:hAnsi="Times New Roman" w:cs="Times New Roman"/>
          <w:sz w:val="24"/>
          <w:szCs w:val="24"/>
          <w:lang w:eastAsia="ar-SA"/>
        </w:rPr>
        <w:t xml:space="preserve"> года.</w:t>
      </w:r>
    </w:p>
    <w:p w14:paraId="4482BEB0" w14:textId="77777777" w:rsidR="00556C8A" w:rsidRPr="00AF21A0"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Pr="00AF21A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RPr="00AF21A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0"/>
        <w:gridCol w:w="7252"/>
        <w:gridCol w:w="1174"/>
        <w:gridCol w:w="708"/>
        <w:gridCol w:w="1270"/>
        <w:gridCol w:w="1557"/>
      </w:tblGrid>
      <w:tr w:rsidR="00556C8A" w:rsidRPr="00640680" w14:paraId="5304BE2D" w14:textId="77777777" w:rsidTr="00113296">
        <w:tc>
          <w:tcPr>
            <w:tcW w:w="668"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80"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252"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7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8"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0"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57"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113296" w:rsidRPr="00640680" w14:paraId="1DC31E48" w14:textId="77777777" w:rsidTr="00F90EAD">
        <w:trPr>
          <w:trHeight w:val="1260"/>
        </w:trPr>
        <w:tc>
          <w:tcPr>
            <w:tcW w:w="668" w:type="dxa"/>
          </w:tcPr>
          <w:p w14:paraId="01FE5D61" w14:textId="77777777" w:rsidR="00113296" w:rsidRDefault="00113296" w:rsidP="00113296">
            <w:pPr>
              <w:spacing w:line="276" w:lineRule="auto"/>
              <w:jc w:val="both"/>
              <w:rPr>
                <w:rFonts w:ascii="Times New Roman" w:eastAsia="Calibri" w:hAnsi="Times New Roman" w:cs="Times New Roman"/>
                <w:lang w:val="kk-KZ"/>
              </w:rPr>
            </w:pPr>
          </w:p>
          <w:p w14:paraId="165111DB" w14:textId="77777777" w:rsidR="00113296" w:rsidRPr="00640680" w:rsidRDefault="00113296" w:rsidP="00113296">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80" w:type="dxa"/>
          </w:tcPr>
          <w:p w14:paraId="1C5FE050" w14:textId="343CB2DB" w:rsidR="00113296" w:rsidRPr="00113296" w:rsidRDefault="00113296" w:rsidP="00113296">
            <w:pPr>
              <w:spacing w:line="276" w:lineRule="auto"/>
              <w:jc w:val="both"/>
              <w:rPr>
                <w:rFonts w:ascii="Times New Roman" w:eastAsia="Calibri" w:hAnsi="Times New Roman" w:cs="Times New Roman"/>
                <w:bCs/>
                <w:lang w:val="kk-KZ"/>
              </w:rPr>
            </w:pPr>
            <w:r w:rsidRPr="00113296">
              <w:rPr>
                <w:rFonts w:ascii="Times New Roman" w:eastAsia="Times New Roman" w:hAnsi="Times New Roman" w:cs="Times New Roman"/>
                <w:bCs/>
                <w:sz w:val="24"/>
                <w:szCs w:val="24"/>
                <w:lang w:eastAsia="ru-RU"/>
              </w:rPr>
              <w:t>Лизирующий реагент</w:t>
            </w:r>
          </w:p>
        </w:tc>
        <w:tc>
          <w:tcPr>
            <w:tcW w:w="7252" w:type="dxa"/>
            <w:tcBorders>
              <w:top w:val="single" w:sz="5" w:space="0" w:color="auto"/>
              <w:left w:val="single" w:sz="5" w:space="0" w:color="auto"/>
              <w:bottom w:val="single" w:sz="5" w:space="0" w:color="auto"/>
              <w:right w:val="single" w:sz="5" w:space="0" w:color="auto"/>
            </w:tcBorders>
            <w:shd w:val="clear" w:color="FFFFFF" w:fill="auto"/>
          </w:tcPr>
          <w:p w14:paraId="44C0988B" w14:textId="6B5AB4C1" w:rsidR="00113296" w:rsidRPr="00F90EAD" w:rsidRDefault="00F90EAD" w:rsidP="00F90EAD">
            <w:pPr>
              <w:pBdr>
                <w:right w:val="single" w:sz="4" w:space="4" w:color="auto"/>
              </w:pBdr>
              <w:spacing w:line="259" w:lineRule="auto"/>
              <w:jc w:val="both"/>
              <w:rPr>
                <w:rFonts w:ascii="Times New Roman" w:eastAsia="Times New Roman" w:hAnsi="Times New Roman" w:cs="Times New Roman"/>
                <w:sz w:val="24"/>
                <w:szCs w:val="24"/>
                <w:lang w:val="kk-KZ" w:eastAsia="ru-RU"/>
              </w:rPr>
            </w:pPr>
            <w:r w:rsidRPr="00F90EAD">
              <w:rPr>
                <w:rFonts w:ascii="Times New Roman" w:eastAsia="Times New Roman" w:hAnsi="Times New Roman" w:cs="Times New Roman"/>
                <w:sz w:val="24"/>
                <w:szCs w:val="24"/>
                <w:lang w:eastAsia="ru-RU"/>
              </w:rPr>
              <w:t>Гемотологический реагент, предназначенный для лизирования красных кровяных клеток и химического окрашивания гемоглобина. В составе не должны содержаться цианиды и азиды.. Объем флакона не менее 100мл.</w:t>
            </w:r>
            <w:r w:rsidRPr="00F90EAD">
              <w:rPr>
                <w:rFonts w:ascii="Times New Roman" w:eastAsia="Times New Roman" w:hAnsi="Times New Roman" w:cs="Times New Roman"/>
                <w:sz w:val="24"/>
                <w:szCs w:val="24"/>
                <w:lang w:val="kk-KZ" w:eastAsia="ru-RU"/>
              </w:rPr>
              <w:t xml:space="preserve"> </w:t>
            </w:r>
          </w:p>
        </w:tc>
        <w:tc>
          <w:tcPr>
            <w:tcW w:w="1174" w:type="dxa"/>
          </w:tcPr>
          <w:p w14:paraId="2BA8F46C" w14:textId="1D6B506C" w:rsidR="00113296" w:rsidRPr="00AF21A0" w:rsidRDefault="007E7EEE" w:rsidP="00113296">
            <w:pPr>
              <w:spacing w:line="276" w:lineRule="auto"/>
              <w:jc w:val="center"/>
              <w:rPr>
                <w:rFonts w:ascii="Times New Roman" w:eastAsia="Calibri" w:hAnsi="Times New Roman" w:cs="Times New Roman"/>
                <w:lang w:val="kk-KZ"/>
              </w:rPr>
            </w:pPr>
            <w:r w:rsidRPr="00AF21A0">
              <w:rPr>
                <w:rFonts w:ascii="Times New Roman" w:eastAsia="Calibri" w:hAnsi="Times New Roman" w:cs="Times New Roman"/>
                <w:lang w:val="kk-KZ"/>
              </w:rPr>
              <w:t>шт</w:t>
            </w:r>
          </w:p>
        </w:tc>
        <w:tc>
          <w:tcPr>
            <w:tcW w:w="708" w:type="dxa"/>
          </w:tcPr>
          <w:p w14:paraId="0BB5AA9B" w14:textId="38F8F2DC" w:rsidR="00113296" w:rsidRPr="00AF21A0" w:rsidRDefault="00113296" w:rsidP="00113296">
            <w:pPr>
              <w:spacing w:line="276" w:lineRule="auto"/>
              <w:jc w:val="center"/>
              <w:rPr>
                <w:rFonts w:ascii="Times New Roman" w:eastAsia="Calibri" w:hAnsi="Times New Roman" w:cs="Times New Roman"/>
                <w:lang w:val="kk-KZ"/>
              </w:rPr>
            </w:pPr>
            <w:r w:rsidRPr="00AF21A0">
              <w:rPr>
                <w:rFonts w:ascii="Times New Roman" w:eastAsia="Calibri" w:hAnsi="Times New Roman" w:cs="Times New Roman"/>
              </w:rPr>
              <w:t>1</w:t>
            </w:r>
            <w:r w:rsidR="007E7EEE" w:rsidRPr="00AF21A0">
              <w:rPr>
                <w:rFonts w:ascii="Times New Roman" w:eastAsia="Calibri" w:hAnsi="Times New Roman" w:cs="Times New Roman"/>
                <w:lang w:val="kk-KZ"/>
              </w:rPr>
              <w:t>6</w:t>
            </w:r>
          </w:p>
        </w:tc>
        <w:tc>
          <w:tcPr>
            <w:tcW w:w="1270" w:type="dxa"/>
          </w:tcPr>
          <w:p w14:paraId="535EA7D7" w14:textId="41C9DE01" w:rsidR="00113296" w:rsidRPr="00AF21A0" w:rsidRDefault="008064F0" w:rsidP="00113296">
            <w:pPr>
              <w:spacing w:line="276" w:lineRule="auto"/>
              <w:jc w:val="center"/>
              <w:rPr>
                <w:rFonts w:ascii="Times New Roman" w:eastAsia="Calibri" w:hAnsi="Times New Roman" w:cs="Times New Roman"/>
                <w:lang w:val="kk-KZ"/>
              </w:rPr>
            </w:pPr>
            <w:r w:rsidRPr="00AF21A0">
              <w:rPr>
                <w:rFonts w:ascii="Times New Roman" w:eastAsia="Calibri" w:hAnsi="Times New Roman" w:cs="Times New Roman"/>
                <w:lang w:val="kk-KZ"/>
              </w:rPr>
              <w:t>19 900</w:t>
            </w:r>
          </w:p>
        </w:tc>
        <w:tc>
          <w:tcPr>
            <w:tcW w:w="1557" w:type="dxa"/>
          </w:tcPr>
          <w:p w14:paraId="7159D166" w14:textId="6B64C47B" w:rsidR="00113296" w:rsidRPr="00AF21A0" w:rsidRDefault="007E7EEE" w:rsidP="00113296">
            <w:pPr>
              <w:spacing w:line="276" w:lineRule="auto"/>
              <w:jc w:val="center"/>
              <w:rPr>
                <w:rFonts w:ascii="Times New Roman" w:eastAsia="Calibri" w:hAnsi="Times New Roman" w:cs="Times New Roman"/>
                <w:lang w:val="kk-KZ"/>
              </w:rPr>
            </w:pPr>
            <w:r w:rsidRPr="00AF21A0">
              <w:rPr>
                <w:rFonts w:ascii="Times New Roman" w:eastAsia="Calibri" w:hAnsi="Times New Roman" w:cs="Times New Roman"/>
                <w:lang w:val="kk-KZ"/>
              </w:rPr>
              <w:t>318 400</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4065638E" w14:textId="77777777" w:rsidR="006066D4" w:rsidRPr="006066D4" w:rsidRDefault="006066D4" w:rsidP="004241E1">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687100977">
    <w:abstractNumId w:val="1"/>
  </w:num>
  <w:num w:numId="2" w16cid:durableId="41551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0F11AB"/>
    <w:rsid w:val="00101E8D"/>
    <w:rsid w:val="00113296"/>
    <w:rsid w:val="001308E5"/>
    <w:rsid w:val="00162005"/>
    <w:rsid w:val="001F2870"/>
    <w:rsid w:val="002141AE"/>
    <w:rsid w:val="002A0E49"/>
    <w:rsid w:val="002D6D1A"/>
    <w:rsid w:val="00324984"/>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13BCC"/>
    <w:rsid w:val="006336D8"/>
    <w:rsid w:val="00640680"/>
    <w:rsid w:val="006C155F"/>
    <w:rsid w:val="00782A3E"/>
    <w:rsid w:val="0078592D"/>
    <w:rsid w:val="007A053A"/>
    <w:rsid w:val="007E7EEE"/>
    <w:rsid w:val="007F7903"/>
    <w:rsid w:val="008064F0"/>
    <w:rsid w:val="00893796"/>
    <w:rsid w:val="008A3487"/>
    <w:rsid w:val="008B7F8C"/>
    <w:rsid w:val="008E5660"/>
    <w:rsid w:val="008F12E1"/>
    <w:rsid w:val="0096260D"/>
    <w:rsid w:val="009736F0"/>
    <w:rsid w:val="0097716B"/>
    <w:rsid w:val="009B59AE"/>
    <w:rsid w:val="009D162A"/>
    <w:rsid w:val="00A14175"/>
    <w:rsid w:val="00A21D79"/>
    <w:rsid w:val="00A45CEC"/>
    <w:rsid w:val="00A82E9C"/>
    <w:rsid w:val="00AF21A0"/>
    <w:rsid w:val="00B01EDB"/>
    <w:rsid w:val="00B23692"/>
    <w:rsid w:val="00B42380"/>
    <w:rsid w:val="00B556B2"/>
    <w:rsid w:val="00B67D62"/>
    <w:rsid w:val="00B94670"/>
    <w:rsid w:val="00B97E81"/>
    <w:rsid w:val="00BB64A3"/>
    <w:rsid w:val="00BF194B"/>
    <w:rsid w:val="00BF59AE"/>
    <w:rsid w:val="00C13D1C"/>
    <w:rsid w:val="00C24312"/>
    <w:rsid w:val="00C64148"/>
    <w:rsid w:val="00CD393F"/>
    <w:rsid w:val="00CE7764"/>
    <w:rsid w:val="00DA20B1"/>
    <w:rsid w:val="00DB6F56"/>
    <w:rsid w:val="00DD1A69"/>
    <w:rsid w:val="00E04180"/>
    <w:rsid w:val="00E11C1C"/>
    <w:rsid w:val="00E11DC6"/>
    <w:rsid w:val="00E44F89"/>
    <w:rsid w:val="00EA4371"/>
    <w:rsid w:val="00ED39A3"/>
    <w:rsid w:val="00F235D6"/>
    <w:rsid w:val="00F65FFC"/>
    <w:rsid w:val="00F80535"/>
    <w:rsid w:val="00F9077F"/>
    <w:rsid w:val="00F90EAD"/>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57FC27B6-5F7B-485D-AC66-7D48C19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1</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2022-04-21T06:07:00Z</cp:lastPrinted>
  <dcterms:created xsi:type="dcterms:W3CDTF">2021-08-05T04:45:00Z</dcterms:created>
  <dcterms:modified xsi:type="dcterms:W3CDTF">2022-11-07T08:56:00Z</dcterms:modified>
</cp:coreProperties>
</file>