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1CC80F19" w14:textId="77777777" w:rsidR="00B23692" w:rsidRPr="00B23692" w:rsidRDefault="00B23692" w:rsidP="00B23692">
      <w:pPr>
        <w:spacing w:after="0" w:line="240" w:lineRule="auto"/>
        <w:jc w:val="center"/>
        <w:rPr>
          <w:rFonts w:ascii="Times New Roman" w:hAnsi="Times New Roman" w:cs="Times New Roman"/>
          <w:b/>
          <w:bCs/>
          <w:lang w:val="kk-KZ"/>
        </w:rPr>
      </w:pPr>
      <w:r w:rsidRPr="00B23692">
        <w:rPr>
          <w:rFonts w:ascii="Times New Roman" w:hAnsi="Times New Roman" w:cs="Times New Roman"/>
          <w:b/>
          <w:bCs/>
          <w:lang w:val="kk-KZ"/>
        </w:rPr>
        <w:t>Бір рет қолданылатын полимер инесі бар қан компоненттеріне арналған екі камералы полимерлі контейнер, стерильді. Контейнер сыйымдылығы 300/300</w:t>
      </w:r>
    </w:p>
    <w:p w14:paraId="304BF0BF" w14:textId="04207C0A" w:rsidR="002141AE" w:rsidRDefault="00B23692"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2C99C7DE"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782A3E">
        <w:rPr>
          <w:rFonts w:ascii="Times New Roman" w:eastAsia="Times New Roman" w:hAnsi="Times New Roman" w:cs="Times New Roman"/>
          <w:color w:val="000000" w:themeColor="text1"/>
          <w:sz w:val="24"/>
          <w:szCs w:val="24"/>
          <w:lang w:val="kk-KZ" w:eastAsia="ar-SA"/>
        </w:rPr>
        <w:t>255 000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4C578FAD"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кестеге сәйкес 2022 жыл ішінде </w:t>
      </w:r>
      <w:r w:rsidR="00066E6F" w:rsidRPr="00DD1A69">
        <w:rPr>
          <w:rFonts w:ascii="Times New Roman" w:eastAsia="Times New Roman" w:hAnsi="Times New Roman" w:cs="Times New Roman"/>
          <w:color w:val="000000" w:themeColor="text1"/>
          <w:sz w:val="24"/>
          <w:szCs w:val="24"/>
          <w:lang w:val="kk-KZ" w:eastAsia="ar-SA"/>
        </w:rPr>
        <w:t>жеткізу қажет.</w:t>
      </w:r>
    </w:p>
    <w:p w14:paraId="6C5F93CB" w14:textId="21D8FBD0"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782A3E">
        <w:rPr>
          <w:rFonts w:ascii="Times New Roman" w:eastAsia="Times New Roman" w:hAnsi="Times New Roman" w:cs="Times New Roman"/>
          <w:color w:val="000000" w:themeColor="text1"/>
          <w:sz w:val="24"/>
          <w:szCs w:val="24"/>
          <w:lang w:val="kk-KZ" w:eastAsia="ar-SA"/>
        </w:rPr>
        <w:t>28</w:t>
      </w:r>
      <w:r w:rsidRPr="00DD1A69">
        <w:rPr>
          <w:rFonts w:ascii="Times New Roman" w:eastAsia="Times New Roman" w:hAnsi="Times New Roman" w:cs="Times New Roman"/>
          <w:color w:val="000000" w:themeColor="text1"/>
          <w:sz w:val="24"/>
          <w:szCs w:val="24"/>
          <w:lang w:val="kk-KZ" w:eastAsia="ar-SA"/>
        </w:rPr>
        <w:t xml:space="preserve"> </w:t>
      </w:r>
      <w:r w:rsidR="00782A3E">
        <w:rPr>
          <w:rFonts w:ascii="Times New Roman" w:eastAsia="Times New Roman" w:hAnsi="Times New Roman" w:cs="Times New Roman"/>
          <w:color w:val="000000" w:themeColor="text1"/>
          <w:sz w:val="24"/>
          <w:szCs w:val="24"/>
          <w:lang w:val="kk-KZ" w:eastAsia="ar-SA"/>
        </w:rPr>
        <w:t>сәуірі</w:t>
      </w:r>
      <w:r>
        <w:rPr>
          <w:rFonts w:ascii="Times New Roman" w:eastAsia="Times New Roman" w:hAnsi="Times New Roman" w:cs="Times New Roman"/>
          <w:color w:val="000000" w:themeColor="text1"/>
          <w:sz w:val="24"/>
          <w:szCs w:val="24"/>
          <w:lang w:val="kk-KZ" w:eastAsia="ar-SA"/>
        </w:rPr>
        <w:t>нд</w:t>
      </w:r>
      <w:r w:rsidR="00782A3E">
        <w:rPr>
          <w:rFonts w:ascii="Times New Roman" w:eastAsia="Times New Roman" w:hAnsi="Times New Roman" w:cs="Times New Roman"/>
          <w:color w:val="000000" w:themeColor="text1"/>
          <w:sz w:val="24"/>
          <w:szCs w:val="24"/>
          <w:lang w:val="kk-KZ" w:eastAsia="ar-SA"/>
        </w:rPr>
        <w:t>е</w:t>
      </w:r>
      <w:r w:rsidRPr="00DD1A69">
        <w:rPr>
          <w:rFonts w:ascii="Times New Roman" w:eastAsia="Times New Roman" w:hAnsi="Times New Roman" w:cs="Times New Roman"/>
          <w:color w:val="000000" w:themeColor="text1"/>
          <w:sz w:val="24"/>
          <w:szCs w:val="24"/>
          <w:lang w:val="kk-KZ" w:eastAsia="ar-SA"/>
        </w:rPr>
        <w:t xml:space="preserve"> сағат 10.00 -ге дейін.</w:t>
      </w:r>
    </w:p>
    <w:p w14:paraId="29B5CCBB" w14:textId="77777777"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p>
    <w:p w14:paraId="3E7BF0AF" w14:textId="24AC6161" w:rsidR="00EA4371" w:rsidRDefault="00782A3E" w:rsidP="002141AE">
      <w:pPr>
        <w:spacing w:after="0"/>
        <w:jc w:val="center"/>
        <w:rPr>
          <w:rFonts w:ascii="Times New Roman" w:hAnsi="Times New Roman" w:cs="Times New Roman"/>
          <w:b/>
          <w:bCs/>
          <w:lang w:val="kk-KZ"/>
        </w:rPr>
      </w:pPr>
      <w:r w:rsidRPr="00782A3E">
        <w:rPr>
          <w:rFonts w:ascii="Times New Roman" w:hAnsi="Times New Roman" w:cs="Times New Roman"/>
          <w:b/>
          <w:bCs/>
          <w:lang w:val="kk-KZ"/>
        </w:rPr>
        <w:t>Контейнер</w:t>
      </w:r>
      <w:r>
        <w:rPr>
          <w:rFonts w:ascii="Times New Roman" w:hAnsi="Times New Roman" w:cs="Times New Roman"/>
          <w:b/>
          <w:bCs/>
          <w:lang w:val="kk-KZ"/>
        </w:rPr>
        <w:t>а</w:t>
      </w:r>
      <w:r w:rsidRPr="00782A3E">
        <w:rPr>
          <w:rFonts w:ascii="Times New Roman" w:hAnsi="Times New Roman" w:cs="Times New Roman"/>
          <w:b/>
          <w:bCs/>
          <w:lang w:val="kk-KZ"/>
        </w:rPr>
        <w:t xml:space="preserve"> полимерн</w:t>
      </w:r>
      <w:r>
        <w:rPr>
          <w:rFonts w:ascii="Times New Roman" w:hAnsi="Times New Roman" w:cs="Times New Roman"/>
          <w:b/>
          <w:bCs/>
          <w:lang w:val="kk-KZ"/>
        </w:rPr>
        <w:t>ого</w:t>
      </w:r>
      <w:r w:rsidRPr="00782A3E">
        <w:rPr>
          <w:rFonts w:ascii="Times New Roman" w:hAnsi="Times New Roman" w:cs="Times New Roman"/>
          <w:b/>
          <w:bCs/>
          <w:lang w:val="kk-KZ"/>
        </w:rPr>
        <w:t xml:space="preserve"> двухкамерн</w:t>
      </w:r>
      <w:r>
        <w:rPr>
          <w:rFonts w:ascii="Times New Roman" w:hAnsi="Times New Roman" w:cs="Times New Roman"/>
          <w:b/>
          <w:bCs/>
          <w:lang w:val="kk-KZ"/>
        </w:rPr>
        <w:t>ого</w:t>
      </w:r>
      <w:r w:rsidRPr="00782A3E">
        <w:rPr>
          <w:rFonts w:ascii="Times New Roman" w:hAnsi="Times New Roman" w:cs="Times New Roman"/>
          <w:b/>
          <w:bCs/>
          <w:lang w:val="kk-KZ"/>
        </w:rPr>
        <w:t xml:space="preserve"> для компонентов крови с иглой полимерной однократного применения, стерильный. Емкость контейнера 300/300</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53F25407"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782A3E">
        <w:rPr>
          <w:rFonts w:ascii="Times New Roman" w:eastAsia="Times New Roman" w:hAnsi="Times New Roman" w:cs="Times New Roman"/>
          <w:sz w:val="24"/>
          <w:szCs w:val="24"/>
          <w:lang w:val="kk-KZ" w:eastAsia="ar-SA"/>
        </w:rPr>
        <w:t>255 000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09894623"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4241E1">
        <w:rPr>
          <w:rFonts w:ascii="Times New Roman" w:eastAsia="Times New Roman" w:hAnsi="Times New Roman" w:cs="Times New Roman"/>
          <w:sz w:val="24"/>
          <w:szCs w:val="24"/>
          <w:lang w:val="kk-KZ" w:eastAsia="ar-SA"/>
        </w:rPr>
        <w:t xml:space="preserve">в течение </w:t>
      </w:r>
      <w:r w:rsidR="009736F0">
        <w:rPr>
          <w:rFonts w:ascii="Times New Roman" w:eastAsia="Times New Roman" w:hAnsi="Times New Roman" w:cs="Times New Roman"/>
          <w:sz w:val="24"/>
          <w:szCs w:val="24"/>
          <w:lang w:val="kk-KZ" w:eastAsia="ar-SA"/>
        </w:rPr>
        <w:t xml:space="preserve">2022 года </w:t>
      </w:r>
      <w:proofErr w:type="gramStart"/>
      <w:r w:rsidR="009736F0">
        <w:rPr>
          <w:rFonts w:ascii="Times New Roman" w:eastAsia="Times New Roman" w:hAnsi="Times New Roman" w:cs="Times New Roman"/>
          <w:sz w:val="24"/>
          <w:szCs w:val="24"/>
          <w:lang w:val="kk-KZ" w:eastAsia="ar-SA"/>
        </w:rPr>
        <w:t>согласно графика</w:t>
      </w:r>
      <w:proofErr w:type="gramEnd"/>
      <w:r w:rsidRPr="00E44F89">
        <w:rPr>
          <w:rFonts w:ascii="Times New Roman" w:eastAsia="Times New Roman" w:hAnsi="Times New Roman" w:cs="Times New Roman"/>
          <w:sz w:val="24"/>
          <w:szCs w:val="24"/>
          <w:lang w:eastAsia="ar-SA"/>
        </w:rPr>
        <w:t>.</w:t>
      </w:r>
    </w:p>
    <w:p w14:paraId="776FB696" w14:textId="572B467D"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782A3E">
        <w:rPr>
          <w:rFonts w:ascii="Times New Roman" w:eastAsia="Times New Roman" w:hAnsi="Times New Roman" w:cs="Times New Roman"/>
          <w:sz w:val="24"/>
          <w:szCs w:val="24"/>
          <w:lang w:val="kk-KZ" w:eastAsia="ar-SA"/>
        </w:rPr>
        <w:t>28</w:t>
      </w:r>
      <w:r w:rsidR="004241E1">
        <w:rPr>
          <w:rFonts w:ascii="Times New Roman" w:eastAsia="Times New Roman" w:hAnsi="Times New Roman" w:cs="Times New Roman"/>
          <w:sz w:val="24"/>
          <w:szCs w:val="24"/>
          <w:lang w:val="kk-KZ" w:eastAsia="ar-SA"/>
        </w:rPr>
        <w:t xml:space="preserve"> </w:t>
      </w:r>
      <w:r w:rsidR="00782A3E">
        <w:rPr>
          <w:rFonts w:ascii="Times New Roman" w:eastAsia="Times New Roman" w:hAnsi="Times New Roman" w:cs="Times New Roman"/>
          <w:sz w:val="24"/>
          <w:szCs w:val="24"/>
          <w:lang w:val="kk-KZ" w:eastAsia="ar-SA"/>
        </w:rPr>
        <w:t>апреля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3"/>
        <w:gridCol w:w="1174"/>
        <w:gridCol w:w="708"/>
        <w:gridCol w:w="1268"/>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BF194B">
        <w:trPr>
          <w:trHeight w:val="3246"/>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27D5A973" w:rsidR="00556C8A" w:rsidRPr="00640680" w:rsidRDefault="00B67D62" w:rsidP="00BE0DA4">
            <w:pPr>
              <w:spacing w:line="276" w:lineRule="auto"/>
              <w:jc w:val="both"/>
              <w:rPr>
                <w:rFonts w:ascii="Times New Roman" w:eastAsia="Calibri" w:hAnsi="Times New Roman" w:cs="Times New Roman"/>
                <w:lang w:val="kk-KZ"/>
              </w:rPr>
            </w:pPr>
            <w:r w:rsidRPr="00B67D62">
              <w:rPr>
                <w:rFonts w:ascii="Times New Roman" w:eastAsia="Times New Roman" w:hAnsi="Times New Roman" w:cs="Times New Roman"/>
                <w:sz w:val="24"/>
                <w:szCs w:val="24"/>
                <w:lang w:eastAsia="ru-RU"/>
              </w:rPr>
              <w:t>Контейнер полимерный двухкамерный для компонентов крови с иглой полимерной однократного применения, стерильный. Емкость контейнера   300/300</w:t>
            </w:r>
          </w:p>
        </w:tc>
        <w:tc>
          <w:tcPr>
            <w:tcW w:w="7407" w:type="dxa"/>
          </w:tcPr>
          <w:p w14:paraId="44C0988B" w14:textId="61382629" w:rsidR="00556C8A" w:rsidRPr="00B67D62" w:rsidRDefault="00B67D62" w:rsidP="00B67D62">
            <w:pPr>
              <w:spacing w:line="276" w:lineRule="auto"/>
              <w:ind w:firstLine="517"/>
              <w:jc w:val="both"/>
              <w:rPr>
                <w:rFonts w:ascii="Times New Roman" w:eastAsia="Calibri" w:hAnsi="Times New Roman" w:cs="Times New Roman"/>
                <w:bCs/>
              </w:rPr>
            </w:pPr>
            <w:r w:rsidRPr="00B67D62">
              <w:rPr>
                <w:rFonts w:ascii="Times New Roman" w:eastAsia="Times New Roman" w:hAnsi="Times New Roman" w:cs="Times New Roman"/>
                <w:bCs/>
                <w:lang w:eastAsia="ar-SA"/>
              </w:rPr>
              <w:t xml:space="preserve">Контейнер полимерный двухкамерный для компонентов крови с иглой полимерной однократного применения, стерильный, емкость </w:t>
            </w:r>
            <w:proofErr w:type="gramStart"/>
            <w:r w:rsidRPr="00B67D62">
              <w:rPr>
                <w:rFonts w:ascii="Times New Roman" w:eastAsia="Times New Roman" w:hAnsi="Times New Roman" w:cs="Times New Roman"/>
                <w:bCs/>
                <w:lang w:eastAsia="ar-SA"/>
              </w:rPr>
              <w:t>контейнера  300</w:t>
            </w:r>
            <w:proofErr w:type="gramEnd"/>
            <w:r w:rsidRPr="00B67D62">
              <w:rPr>
                <w:rFonts w:ascii="Times New Roman" w:eastAsia="Times New Roman" w:hAnsi="Times New Roman" w:cs="Times New Roman"/>
                <w:bCs/>
                <w:lang w:eastAsia="ar-SA"/>
              </w:rPr>
              <w:t xml:space="preserve">/300  состоит из двух полимерных емкостей вместимостью по 300 мл каждая, соединенных между собой трубкой. Емкости имеют по два штуцера с мембраной и контролем «первого вскрытия», у одной емкости имеется трубка с полимерной иглой, защищенной колпачком, для присоединения </w:t>
            </w:r>
            <w:proofErr w:type="gramStart"/>
            <w:r w:rsidRPr="00B67D62">
              <w:rPr>
                <w:rFonts w:ascii="Times New Roman" w:eastAsia="Times New Roman" w:hAnsi="Times New Roman" w:cs="Times New Roman"/>
                <w:bCs/>
                <w:lang w:eastAsia="ar-SA"/>
              </w:rPr>
              <w:t>контейнера  к</w:t>
            </w:r>
            <w:proofErr w:type="gramEnd"/>
            <w:r w:rsidRPr="00B67D62">
              <w:rPr>
                <w:rFonts w:ascii="Times New Roman" w:eastAsia="Times New Roman" w:hAnsi="Times New Roman" w:cs="Times New Roman"/>
                <w:bCs/>
                <w:lang w:eastAsia="ar-SA"/>
              </w:rPr>
              <w:t xml:space="preserve"> контейнеру с консервированной кровью или плазмой. Трубки и емкости выполнены из прозрачного материала. Трубки эластичны, герметизируются механически или токами высокой частоты.  Штуцеры служат для присоединения устройства для переливания крови с полимерной иглой и фильтром для задержки механических частиц.  Для подвешивания имеется прорезь. Контейнер снабжен зажимом, позволяющим полностью перекрыть ток жидкости в трубке. Контейнер изготовлен методом сварки пленки из поливинилхлорида. Контейнер выдерживает внутреннее абсолютное давление не ниже 168 кПа, устойчив к разным режимам центрифугирования. Устройство сохраняет свои рабочие свойства при замораживании (без нагрузки) до -80° С, нетоксично, стерильно, </w:t>
            </w:r>
            <w:proofErr w:type="spellStart"/>
            <w:r w:rsidRPr="00B67D62">
              <w:rPr>
                <w:rFonts w:ascii="Times New Roman" w:eastAsia="Times New Roman" w:hAnsi="Times New Roman" w:cs="Times New Roman"/>
                <w:bCs/>
                <w:lang w:eastAsia="ar-SA"/>
              </w:rPr>
              <w:t>апирогенно</w:t>
            </w:r>
            <w:proofErr w:type="spellEnd"/>
            <w:r w:rsidRPr="00B67D62">
              <w:rPr>
                <w:rFonts w:ascii="Times New Roman" w:eastAsia="Times New Roman" w:hAnsi="Times New Roman" w:cs="Times New Roman"/>
                <w:bCs/>
                <w:lang w:eastAsia="ar-SA"/>
              </w:rPr>
              <w:t>.</w:t>
            </w:r>
          </w:p>
        </w:tc>
        <w:tc>
          <w:tcPr>
            <w:tcW w:w="1134" w:type="dxa"/>
          </w:tcPr>
          <w:p w14:paraId="2BA8F46C" w14:textId="7454F205" w:rsidR="00556C8A" w:rsidRPr="00640680" w:rsidRDefault="00B67D62"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штук</w:t>
            </w:r>
          </w:p>
        </w:tc>
        <w:tc>
          <w:tcPr>
            <w:tcW w:w="709" w:type="dxa"/>
          </w:tcPr>
          <w:p w14:paraId="0BB5AA9B" w14:textId="09E774A7" w:rsidR="00556C8A" w:rsidRPr="00640680" w:rsidRDefault="00B67D62"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300</w:t>
            </w:r>
          </w:p>
        </w:tc>
        <w:tc>
          <w:tcPr>
            <w:tcW w:w="1275" w:type="dxa"/>
          </w:tcPr>
          <w:p w14:paraId="535EA7D7" w14:textId="14564D1E" w:rsidR="00556C8A" w:rsidRPr="00640680" w:rsidRDefault="00B67D62"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850</w:t>
            </w:r>
          </w:p>
        </w:tc>
        <w:tc>
          <w:tcPr>
            <w:tcW w:w="1560" w:type="dxa"/>
          </w:tcPr>
          <w:p w14:paraId="7159D166" w14:textId="1C09E44B" w:rsidR="00556C8A" w:rsidRPr="00640680" w:rsidRDefault="00B67D62" w:rsidP="00BF194B">
            <w:pPr>
              <w:spacing w:line="276" w:lineRule="auto"/>
              <w:jc w:val="center"/>
              <w:rPr>
                <w:rFonts w:ascii="Times New Roman" w:eastAsia="Calibri" w:hAnsi="Times New Roman" w:cs="Times New Roman"/>
                <w:lang w:val="kk-KZ"/>
              </w:rPr>
            </w:pPr>
            <w:r>
              <w:rPr>
                <w:rFonts w:ascii="Times New Roman" w:eastAsia="Times New Roman" w:hAnsi="Times New Roman" w:cs="Times New Roman"/>
                <w:lang w:val="kk-KZ" w:eastAsia="ar-SA"/>
              </w:rPr>
              <w:t>255 000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101E8D"/>
    <w:rsid w:val="001308E5"/>
    <w:rsid w:val="001F2870"/>
    <w:rsid w:val="002141AE"/>
    <w:rsid w:val="002D6D1A"/>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336D8"/>
    <w:rsid w:val="00640680"/>
    <w:rsid w:val="006C155F"/>
    <w:rsid w:val="00782A3E"/>
    <w:rsid w:val="0078592D"/>
    <w:rsid w:val="007A053A"/>
    <w:rsid w:val="007F7903"/>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D393F"/>
    <w:rsid w:val="00CE7764"/>
    <w:rsid w:val="00DA20B1"/>
    <w:rsid w:val="00DB6F56"/>
    <w:rsid w:val="00DD1A69"/>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2022-04-21T06:07:00Z</cp:lastPrinted>
  <dcterms:created xsi:type="dcterms:W3CDTF">2021-08-05T04:45:00Z</dcterms:created>
  <dcterms:modified xsi:type="dcterms:W3CDTF">2022-04-21T09:16:00Z</dcterms:modified>
</cp:coreProperties>
</file>